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CA" w:rsidRPr="00604BE8" w:rsidRDefault="004E5DCA" w:rsidP="004E5DCA">
      <w:pPr>
        <w:pStyle w:val="3"/>
        <w:spacing w:before="0" w:line="0" w:lineRule="atLeast"/>
        <w:jc w:val="center"/>
        <w:rPr>
          <w:sz w:val="32"/>
        </w:rPr>
      </w:pPr>
      <w:r w:rsidRPr="00604BE8">
        <w:rPr>
          <w:sz w:val="32"/>
        </w:rPr>
        <w:t>ЗАЯВКА НА УЧАСТИЕ</w:t>
      </w:r>
      <w:r>
        <w:rPr>
          <w:rStyle w:val="a9"/>
          <w:sz w:val="32"/>
        </w:rPr>
        <w:footnoteReference w:id="1"/>
      </w:r>
    </w:p>
    <w:p w:rsidR="004E5DCA" w:rsidRPr="00974B25" w:rsidRDefault="004E5DCA" w:rsidP="004E5DCA">
      <w:pPr>
        <w:pStyle w:val="1"/>
        <w:jc w:val="center"/>
        <w:rPr>
          <w:sz w:val="24"/>
        </w:rPr>
      </w:pPr>
      <w:r>
        <w:rPr>
          <w:sz w:val="24"/>
        </w:rPr>
        <w:t>ОТКРЫТЫЙ КОНСАЛТИНГОВЫЙ</w:t>
      </w:r>
      <w:r w:rsidRPr="00974B25">
        <w:rPr>
          <w:sz w:val="24"/>
        </w:rPr>
        <w:t xml:space="preserve"> КУРС</w:t>
      </w:r>
    </w:p>
    <w:p w:rsidR="004E5DCA" w:rsidRDefault="004E5DCA" w:rsidP="004E5DCA">
      <w:pPr>
        <w:jc w:val="center"/>
        <w:rPr>
          <w:rFonts w:ascii="Arial" w:hAnsi="Arial" w:cs="Arial"/>
          <w:lang w:val="pl-PL"/>
        </w:rPr>
      </w:pPr>
      <w:r w:rsidRPr="00604BE8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604BE8">
        <w:rPr>
          <w:rFonts w:ascii="Arial" w:hAnsi="Arial" w:cs="Arial"/>
        </w:rPr>
        <w:t>Москва</w:t>
      </w:r>
      <w:r w:rsidRPr="00974B25">
        <w:rPr>
          <w:rFonts w:ascii="Arial" w:hAnsi="Arial" w:cs="Arial"/>
          <w:lang w:val="pl-PL"/>
        </w:rPr>
        <w:t xml:space="preserve">, </w:t>
      </w:r>
      <w:r w:rsidRPr="00604BE8">
        <w:rPr>
          <w:rFonts w:ascii="Arial" w:hAnsi="Arial" w:cs="Arial"/>
        </w:rPr>
        <w:t>Россия</w:t>
      </w:r>
    </w:p>
    <w:p w:rsidR="004E5DCA" w:rsidRPr="00604BE8" w:rsidRDefault="004E5DCA" w:rsidP="004E5DCA">
      <w:pPr>
        <w:ind w:left="-180" w:firstLine="180"/>
        <w:jc w:val="center"/>
        <w:rPr>
          <w:rFonts w:ascii="Arial" w:hAnsi="Arial" w:cs="Arial"/>
          <w:b/>
          <w:i/>
        </w:rPr>
      </w:pPr>
      <w:r w:rsidRPr="00604BE8">
        <w:rPr>
          <w:rFonts w:ascii="Arial" w:hAnsi="Arial" w:cs="Arial"/>
          <w:b/>
          <w:i/>
        </w:rPr>
        <w:t>Пожалуйста</w:t>
      </w:r>
      <w:r w:rsidRPr="00974B25">
        <w:rPr>
          <w:rFonts w:ascii="Arial" w:hAnsi="Arial" w:cs="Arial"/>
          <w:b/>
          <w:i/>
          <w:lang w:val="pl-PL"/>
        </w:rPr>
        <w:t xml:space="preserve">, </w:t>
      </w:r>
      <w:r w:rsidRPr="00604BE8">
        <w:rPr>
          <w:rFonts w:ascii="Arial" w:hAnsi="Arial" w:cs="Arial"/>
          <w:b/>
          <w:i/>
        </w:rPr>
        <w:t>заполните</w:t>
      </w:r>
      <w:r w:rsidRPr="00974B25">
        <w:rPr>
          <w:rFonts w:ascii="Arial" w:hAnsi="Arial" w:cs="Arial"/>
          <w:b/>
          <w:i/>
          <w:lang w:val="pl-PL"/>
        </w:rPr>
        <w:t xml:space="preserve"> </w:t>
      </w:r>
      <w:r w:rsidRPr="00604BE8">
        <w:rPr>
          <w:rFonts w:ascii="Arial" w:hAnsi="Arial" w:cs="Arial"/>
          <w:b/>
          <w:i/>
        </w:rPr>
        <w:t>печатными</w:t>
      </w:r>
      <w:r w:rsidRPr="00974B25">
        <w:rPr>
          <w:rFonts w:ascii="Arial" w:hAnsi="Arial" w:cs="Arial"/>
          <w:b/>
          <w:i/>
          <w:lang w:val="pl-PL"/>
        </w:rPr>
        <w:t xml:space="preserve"> </w:t>
      </w:r>
      <w:r w:rsidRPr="00604BE8">
        <w:rPr>
          <w:rFonts w:ascii="Arial" w:hAnsi="Arial" w:cs="Arial"/>
          <w:b/>
          <w:i/>
        </w:rPr>
        <w:t>буквами</w:t>
      </w:r>
      <w:r w:rsidRPr="00974B25">
        <w:rPr>
          <w:rFonts w:ascii="Arial" w:hAnsi="Arial" w:cs="Arial"/>
          <w:b/>
          <w:i/>
          <w:lang w:val="pl-PL"/>
        </w:rPr>
        <w:t xml:space="preserve"> </w:t>
      </w:r>
      <w:r w:rsidRPr="00604BE8">
        <w:rPr>
          <w:rFonts w:ascii="Arial" w:hAnsi="Arial" w:cs="Arial"/>
          <w:b/>
          <w:i/>
        </w:rPr>
        <w:t>и</w:t>
      </w:r>
      <w:r w:rsidRPr="00974B25">
        <w:rPr>
          <w:rFonts w:ascii="Arial" w:hAnsi="Arial" w:cs="Arial"/>
          <w:b/>
          <w:i/>
          <w:lang w:val="pl-PL"/>
        </w:rPr>
        <w:t xml:space="preserve"> </w:t>
      </w:r>
      <w:r w:rsidR="00991A0F">
        <w:rPr>
          <w:rFonts w:ascii="Arial" w:hAnsi="Arial" w:cs="Arial"/>
          <w:b/>
          <w:i/>
        </w:rPr>
        <w:t>направьте</w:t>
      </w:r>
      <w:r w:rsidRPr="00974B25">
        <w:rPr>
          <w:rFonts w:ascii="Arial" w:hAnsi="Arial" w:cs="Arial"/>
          <w:b/>
          <w:i/>
          <w:lang w:val="pl-PL"/>
        </w:rPr>
        <w:t xml:space="preserve"> </w:t>
      </w:r>
      <w:r w:rsidRPr="00604BE8">
        <w:rPr>
          <w:rFonts w:ascii="Arial" w:hAnsi="Arial" w:cs="Arial"/>
          <w:b/>
          <w:i/>
        </w:rPr>
        <w:t>в</w:t>
      </w:r>
      <w:r w:rsidRPr="00974B25">
        <w:rPr>
          <w:rFonts w:ascii="Arial" w:hAnsi="Arial" w:cs="Arial"/>
          <w:b/>
          <w:i/>
          <w:lang w:val="pl-PL"/>
        </w:rPr>
        <w:t xml:space="preserve"> </w:t>
      </w:r>
      <w:r w:rsidRPr="00604BE8">
        <w:rPr>
          <w:rFonts w:ascii="Arial" w:hAnsi="Arial" w:cs="Arial"/>
          <w:b/>
          <w:i/>
        </w:rPr>
        <w:t>РМЦ</w:t>
      </w:r>
    </w:p>
    <w:p w:rsidR="004E5DCA" w:rsidRPr="004B398F" w:rsidRDefault="004E5DCA" w:rsidP="004E5DCA">
      <w:pPr>
        <w:jc w:val="center"/>
        <w:rPr>
          <w:rFonts w:ascii="Arial" w:hAnsi="Arial" w:cs="Arial"/>
        </w:rPr>
      </w:pPr>
      <w:r w:rsidRPr="004B398F">
        <w:rPr>
          <w:rFonts w:ascii="Arial" w:hAnsi="Arial" w:cs="Arial"/>
          <w:b/>
          <w:i/>
        </w:rPr>
        <w:t>по</w:t>
      </w:r>
      <w:r w:rsidRPr="004B398F">
        <w:rPr>
          <w:rFonts w:ascii="Arial" w:hAnsi="Arial" w:cs="Arial"/>
          <w:b/>
          <w:i/>
          <w:lang w:val="pl-PL"/>
        </w:rPr>
        <w:t xml:space="preserve"> </w:t>
      </w:r>
      <w:r w:rsidRPr="004B398F">
        <w:rPr>
          <w:rFonts w:ascii="Arial" w:hAnsi="Arial" w:cs="Arial"/>
          <w:b/>
          <w:i/>
        </w:rPr>
        <w:t>факсу</w:t>
      </w:r>
      <w:r w:rsidRPr="004B398F">
        <w:rPr>
          <w:rFonts w:ascii="Arial" w:hAnsi="Arial" w:cs="Arial"/>
          <w:b/>
          <w:i/>
          <w:lang w:val="pl-PL"/>
        </w:rPr>
        <w:t xml:space="preserve"> </w:t>
      </w:r>
      <w:r w:rsidRPr="004B398F">
        <w:rPr>
          <w:rFonts w:ascii="Arial" w:hAnsi="Arial" w:cs="Arial"/>
        </w:rPr>
        <w:t>8(495) 258-8709</w:t>
      </w:r>
      <w:r w:rsidR="00991A0F" w:rsidRPr="004B398F">
        <w:rPr>
          <w:rFonts w:ascii="Arial" w:hAnsi="Arial" w:cs="Arial"/>
        </w:rPr>
        <w:t xml:space="preserve"> </w:t>
      </w:r>
      <w:r w:rsidRPr="004B398F">
        <w:rPr>
          <w:rFonts w:ascii="Arial" w:hAnsi="Arial" w:cs="Arial"/>
        </w:rPr>
        <w:t xml:space="preserve">или </w:t>
      </w:r>
      <w:proofErr w:type="spellStart"/>
      <w:r w:rsidRPr="004B398F">
        <w:rPr>
          <w:rFonts w:ascii="Arial" w:hAnsi="Arial" w:cs="Arial"/>
          <w:b/>
          <w:i/>
        </w:rPr>
        <w:t>эл</w:t>
      </w:r>
      <w:proofErr w:type="spellEnd"/>
      <w:r w:rsidRPr="004B398F">
        <w:rPr>
          <w:rFonts w:ascii="Arial" w:hAnsi="Arial" w:cs="Arial"/>
          <w:b/>
          <w:i/>
        </w:rPr>
        <w:t>. почте</w:t>
      </w:r>
      <w:r w:rsidRPr="004B398F">
        <w:rPr>
          <w:rFonts w:ascii="Arial" w:hAnsi="Arial" w:cs="Arial"/>
        </w:rPr>
        <w:t xml:space="preserve">: </w:t>
      </w:r>
      <w:hyperlink r:id="rId7" w:history="1">
        <w:r w:rsidRPr="004B398F">
          <w:rPr>
            <w:rStyle w:val="a6"/>
            <w:rFonts w:ascii="Arial" w:hAnsi="Arial" w:cs="Arial"/>
          </w:rPr>
          <w:t>omolchanova@rmcenter.ru</w:t>
        </w:r>
      </w:hyperlink>
    </w:p>
    <w:tbl>
      <w:tblPr>
        <w:tblStyle w:val="a5"/>
        <w:tblW w:w="10314" w:type="dxa"/>
        <w:tblInd w:w="108" w:type="dxa"/>
        <w:tblLayout w:type="fixed"/>
        <w:tblLook w:val="04A0"/>
      </w:tblPr>
      <w:tblGrid>
        <w:gridCol w:w="363"/>
        <w:gridCol w:w="4140"/>
        <w:gridCol w:w="1275"/>
        <w:gridCol w:w="1264"/>
        <w:gridCol w:w="1868"/>
        <w:gridCol w:w="1404"/>
      </w:tblGrid>
      <w:tr w:rsidR="004E5DCA" w:rsidRPr="004B398F" w:rsidTr="001F4979">
        <w:tc>
          <w:tcPr>
            <w:tcW w:w="363" w:type="dxa"/>
          </w:tcPr>
          <w:p w:rsidR="004E5DCA" w:rsidRPr="004B398F" w:rsidRDefault="004E5DCA" w:rsidP="001F4979">
            <w:pPr>
              <w:spacing w:before="27" w:after="27"/>
              <w:ind w:left="28" w:right="27" w:hanging="54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ru-RU" w:eastAsia="ru-RU"/>
              </w:rPr>
            </w:pPr>
          </w:p>
        </w:tc>
        <w:tc>
          <w:tcPr>
            <w:tcW w:w="4140" w:type="dxa"/>
          </w:tcPr>
          <w:p w:rsidR="004E5DCA" w:rsidRPr="004B398F" w:rsidRDefault="004E5D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r w:rsidRPr="004B398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  <w:t>Название</w:t>
            </w:r>
            <w:proofErr w:type="spellEnd"/>
          </w:p>
        </w:tc>
        <w:tc>
          <w:tcPr>
            <w:tcW w:w="1275" w:type="dxa"/>
          </w:tcPr>
          <w:p w:rsidR="004E5DCA" w:rsidRPr="004B398F" w:rsidRDefault="004E5DCA" w:rsidP="009C3492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</w:pPr>
            <w:proofErr w:type="spellStart"/>
            <w:r w:rsidRPr="004B398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  <w:t>Продолжи</w:t>
            </w:r>
            <w:proofErr w:type="spellEnd"/>
            <w:r w:rsidRPr="004B398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4B398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  <w:t>тельность</w:t>
            </w:r>
            <w:proofErr w:type="spellEnd"/>
          </w:p>
        </w:tc>
        <w:tc>
          <w:tcPr>
            <w:tcW w:w="1264" w:type="dxa"/>
          </w:tcPr>
          <w:p w:rsidR="004E5DCA" w:rsidRPr="004B398F" w:rsidRDefault="004E5D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868" w:type="dxa"/>
          </w:tcPr>
          <w:p w:rsidR="004E5DCA" w:rsidRPr="004B398F" w:rsidRDefault="004E5D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ru-RU"/>
              </w:rPr>
              <w:t>Сроки проведения (ориентировочно)</w:t>
            </w:r>
          </w:p>
        </w:tc>
        <w:tc>
          <w:tcPr>
            <w:tcW w:w="1404" w:type="dxa"/>
          </w:tcPr>
          <w:p w:rsidR="004E5DCA" w:rsidRPr="004B398F" w:rsidRDefault="004E5D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ru-RU" w:eastAsia="ru-RU"/>
              </w:rPr>
            </w:pPr>
            <w:r w:rsidRPr="004B398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ru-RU" w:eastAsia="ru-RU"/>
              </w:rPr>
              <w:t>Количество участников</w:t>
            </w:r>
          </w:p>
        </w:tc>
      </w:tr>
      <w:tr w:rsidR="00127368" w:rsidRPr="004B398F" w:rsidTr="00127368">
        <w:trPr>
          <w:trHeight w:val="370"/>
        </w:trPr>
        <w:tc>
          <w:tcPr>
            <w:tcW w:w="10314" w:type="dxa"/>
            <w:gridSpan w:val="6"/>
          </w:tcPr>
          <w:p w:rsidR="00127368" w:rsidRPr="00127368" w:rsidRDefault="00127368" w:rsidP="001273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12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Для сотрудников </w:t>
            </w:r>
            <w:proofErr w:type="spellStart"/>
            <w:r w:rsidRPr="0012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микрофинансовой</w:t>
            </w:r>
            <w:proofErr w:type="spellEnd"/>
            <w:r w:rsidRPr="0012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организации, непосредственно занятых предоставлением займов</w:t>
            </w:r>
          </w:p>
        </w:tc>
      </w:tr>
      <w:tr w:rsidR="004E5DCA" w:rsidRPr="004B398F" w:rsidTr="000906CA">
        <w:trPr>
          <w:trHeight w:val="795"/>
        </w:trPr>
        <w:tc>
          <w:tcPr>
            <w:tcW w:w="363" w:type="dxa"/>
          </w:tcPr>
          <w:p w:rsidR="004E5DCA" w:rsidRPr="004B398F" w:rsidRDefault="004E5D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0" w:type="dxa"/>
          </w:tcPr>
          <w:p w:rsidR="004E5DCA" w:rsidRPr="000906CA" w:rsidRDefault="0075438C" w:rsidP="00B24F74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Р</w:t>
            </w:r>
            <w:r w:rsidR="000906CA" w:rsidRPr="000906C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абота с субъектами малого и среднего предпринимательства, управление рисками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 (</w:t>
            </w:r>
            <w:r w:rsidRPr="000906CA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ru-RU" w:eastAsia="ru-RU"/>
              </w:rPr>
              <w:t>Обучение менеджеров займов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ru-RU" w:eastAsia="ru-RU"/>
              </w:rPr>
              <w:t>)</w:t>
            </w:r>
          </w:p>
          <w:p w:rsidR="004E5DCA" w:rsidRPr="000906CA" w:rsidRDefault="004E5D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4E5DCA" w:rsidRPr="004B398F" w:rsidRDefault="004E5DCA" w:rsidP="00B24F74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4B39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дня</w:t>
            </w:r>
            <w:proofErr w:type="spellEnd"/>
          </w:p>
        </w:tc>
        <w:tc>
          <w:tcPr>
            <w:tcW w:w="1264" w:type="dxa"/>
          </w:tcPr>
          <w:p w:rsidR="004E5DCA" w:rsidRPr="004B398F" w:rsidRDefault="004E5DCA" w:rsidP="00B24F74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17 000 руб.</w:t>
            </w:r>
          </w:p>
        </w:tc>
        <w:tc>
          <w:tcPr>
            <w:tcW w:w="1868" w:type="dxa"/>
          </w:tcPr>
          <w:p w:rsidR="004E5DCA" w:rsidRPr="004B398F" w:rsidRDefault="004E5DCA" w:rsidP="000906CA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39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</w:t>
            </w:r>
            <w:proofErr w:type="spellEnd"/>
            <w:r w:rsidR="000906CA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- о</w:t>
            </w:r>
            <w:proofErr w:type="spellStart"/>
            <w:r w:rsidRPr="004B39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ктябрь</w:t>
            </w:r>
            <w:proofErr w:type="spellEnd"/>
          </w:p>
        </w:tc>
        <w:tc>
          <w:tcPr>
            <w:tcW w:w="1404" w:type="dxa"/>
          </w:tcPr>
          <w:p w:rsidR="004E5DCA" w:rsidRPr="004B398F" w:rsidRDefault="004E5DCA" w:rsidP="00B24F74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7368" w:rsidRPr="004B398F" w:rsidTr="00127368">
        <w:trPr>
          <w:trHeight w:val="332"/>
        </w:trPr>
        <w:tc>
          <w:tcPr>
            <w:tcW w:w="10314" w:type="dxa"/>
            <w:gridSpan w:val="6"/>
          </w:tcPr>
          <w:p w:rsidR="00127368" w:rsidRPr="0075438C" w:rsidRDefault="00127368" w:rsidP="00127368">
            <w:pPr>
              <w:jc w:val="center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 w:rsidRPr="0012736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val="ru-RU" w:eastAsia="ru-RU"/>
              </w:rPr>
              <w:t xml:space="preserve">Для главных бухгалтеров </w:t>
            </w:r>
            <w:proofErr w:type="spellStart"/>
            <w:r w:rsidRPr="0012736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val="ru-RU" w:eastAsia="ru-RU"/>
              </w:rPr>
              <w:t>микрофинансовой</w:t>
            </w:r>
            <w:proofErr w:type="spellEnd"/>
            <w:r w:rsidRPr="0012736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val="ru-RU" w:eastAsia="ru-RU"/>
              </w:rPr>
              <w:t xml:space="preserve"> организации</w:t>
            </w:r>
          </w:p>
        </w:tc>
      </w:tr>
      <w:tr w:rsidR="000906CA" w:rsidRPr="004B398F" w:rsidTr="001F4979">
        <w:tc>
          <w:tcPr>
            <w:tcW w:w="363" w:type="dxa"/>
          </w:tcPr>
          <w:p w:rsidR="000906CA" w:rsidRPr="000906CA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140" w:type="dxa"/>
          </w:tcPr>
          <w:p w:rsidR="000906CA" w:rsidRPr="000906CA" w:rsidRDefault="000906CA" w:rsidP="004E5D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 w:rsidRPr="000906C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Особенности бухгалтерского учета и регулирования </w:t>
            </w:r>
            <w:proofErr w:type="spellStart"/>
            <w:r w:rsidRPr="000906C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микрофинансовых</w:t>
            </w:r>
            <w:proofErr w:type="spellEnd"/>
            <w:r w:rsidRPr="000906C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 организаций</w:t>
            </w:r>
          </w:p>
        </w:tc>
        <w:tc>
          <w:tcPr>
            <w:tcW w:w="1275" w:type="dxa"/>
          </w:tcPr>
          <w:p w:rsidR="000906CA" w:rsidRPr="000906CA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3 дня</w:t>
            </w:r>
          </w:p>
        </w:tc>
        <w:tc>
          <w:tcPr>
            <w:tcW w:w="1264" w:type="dxa"/>
          </w:tcPr>
          <w:p w:rsidR="000906CA" w:rsidRPr="000906CA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17 000 руб.</w:t>
            </w:r>
          </w:p>
        </w:tc>
        <w:tc>
          <w:tcPr>
            <w:tcW w:w="1868" w:type="dxa"/>
          </w:tcPr>
          <w:p w:rsidR="000906CA" w:rsidRPr="000906CA" w:rsidRDefault="000906CA" w:rsidP="000906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Сентябрь - октябрь</w:t>
            </w:r>
          </w:p>
        </w:tc>
        <w:tc>
          <w:tcPr>
            <w:tcW w:w="1404" w:type="dxa"/>
          </w:tcPr>
          <w:p w:rsidR="000906CA" w:rsidRPr="000906CA" w:rsidRDefault="000906CA" w:rsidP="004E5D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</w:p>
        </w:tc>
      </w:tr>
      <w:tr w:rsidR="00127368" w:rsidRPr="004B398F" w:rsidTr="00127368">
        <w:trPr>
          <w:trHeight w:val="304"/>
        </w:trPr>
        <w:tc>
          <w:tcPr>
            <w:tcW w:w="10314" w:type="dxa"/>
            <w:gridSpan w:val="6"/>
          </w:tcPr>
          <w:p w:rsidR="00127368" w:rsidRPr="004B398F" w:rsidRDefault="00127368" w:rsidP="00127368">
            <w:pPr>
              <w:jc w:val="center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  <w:r w:rsidRPr="0012736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val="ru-RU" w:eastAsia="ru-RU"/>
              </w:rPr>
              <w:t xml:space="preserve">Для руководителей </w:t>
            </w:r>
            <w:proofErr w:type="spellStart"/>
            <w:r w:rsidRPr="0012736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val="ru-RU" w:eastAsia="ru-RU"/>
              </w:rPr>
              <w:t>микрофинансовой</w:t>
            </w:r>
            <w:proofErr w:type="spellEnd"/>
            <w:r w:rsidRPr="00127368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val="ru-RU" w:eastAsia="ru-RU"/>
              </w:rPr>
              <w:t xml:space="preserve"> организации</w:t>
            </w:r>
          </w:p>
        </w:tc>
      </w:tr>
      <w:tr w:rsidR="000906CA" w:rsidRPr="004B398F" w:rsidTr="001F4979">
        <w:tc>
          <w:tcPr>
            <w:tcW w:w="363" w:type="dxa"/>
          </w:tcPr>
          <w:p w:rsidR="000906CA" w:rsidRPr="000906CA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140" w:type="dxa"/>
          </w:tcPr>
          <w:p w:rsidR="000906CA" w:rsidRPr="000906CA" w:rsidRDefault="000906CA" w:rsidP="007A649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 w:rsidRPr="000906CA">
              <w:rPr>
                <w:rFonts w:ascii="Arial" w:hAnsi="Arial" w:cs="Arial"/>
                <w:sz w:val="18"/>
                <w:szCs w:val="18"/>
                <w:lang w:val="ru-RU"/>
              </w:rPr>
              <w:t xml:space="preserve">Правовые основы </w:t>
            </w:r>
            <w:proofErr w:type="spellStart"/>
            <w:r w:rsidRPr="000906CA">
              <w:rPr>
                <w:rFonts w:ascii="Arial" w:hAnsi="Arial" w:cs="Arial"/>
                <w:sz w:val="18"/>
                <w:szCs w:val="18"/>
                <w:lang w:val="ru-RU"/>
              </w:rPr>
              <w:t>микрофинансовой</w:t>
            </w:r>
            <w:proofErr w:type="spellEnd"/>
            <w:r w:rsidRPr="000906CA">
              <w:rPr>
                <w:rFonts w:ascii="Arial" w:hAnsi="Arial" w:cs="Arial"/>
                <w:sz w:val="18"/>
                <w:szCs w:val="18"/>
                <w:lang w:val="ru-RU"/>
              </w:rPr>
              <w:t xml:space="preserve"> деятельности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особенности регулирования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микрофинансовой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деятельности</w:t>
            </w:r>
            <w:r w:rsidRPr="000906CA">
              <w:rPr>
                <w:rFonts w:ascii="Arial" w:hAnsi="Arial" w:cs="Arial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1275" w:type="dxa"/>
          </w:tcPr>
          <w:p w:rsidR="000906CA" w:rsidRPr="004B398F" w:rsidRDefault="000906CA" w:rsidP="007A649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дня</w:t>
            </w:r>
            <w:proofErr w:type="spellEnd"/>
          </w:p>
        </w:tc>
        <w:tc>
          <w:tcPr>
            <w:tcW w:w="1264" w:type="dxa"/>
          </w:tcPr>
          <w:p w:rsidR="000906CA" w:rsidRPr="004B398F" w:rsidRDefault="000906CA" w:rsidP="007A649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17 000</w:t>
            </w: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 руб.</w:t>
            </w:r>
          </w:p>
        </w:tc>
        <w:tc>
          <w:tcPr>
            <w:tcW w:w="1868" w:type="dxa"/>
          </w:tcPr>
          <w:p w:rsidR="000906CA" w:rsidRPr="004B398F" w:rsidRDefault="00FE2FF7" w:rsidP="000906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Сентябрь - </w:t>
            </w:r>
            <w:r w:rsidR="000906C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о</w:t>
            </w:r>
            <w:r w:rsidR="000906CA"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ктябрь </w:t>
            </w:r>
          </w:p>
        </w:tc>
        <w:tc>
          <w:tcPr>
            <w:tcW w:w="1404" w:type="dxa"/>
          </w:tcPr>
          <w:p w:rsidR="000906CA" w:rsidRPr="004B398F" w:rsidRDefault="000906CA" w:rsidP="004E5D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0906CA" w:rsidRPr="004B398F" w:rsidTr="001F4979">
        <w:tc>
          <w:tcPr>
            <w:tcW w:w="363" w:type="dxa"/>
          </w:tcPr>
          <w:p w:rsidR="000906CA" w:rsidRPr="004B398F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40" w:type="dxa"/>
          </w:tcPr>
          <w:p w:rsidR="000906CA" w:rsidRPr="004B398F" w:rsidRDefault="000906CA" w:rsidP="004E5D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Финансовый анализ для </w:t>
            </w:r>
            <w:proofErr w:type="spellStart"/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микрофинансовых</w:t>
            </w:r>
            <w:proofErr w:type="spellEnd"/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 организаций</w:t>
            </w:r>
          </w:p>
        </w:tc>
        <w:tc>
          <w:tcPr>
            <w:tcW w:w="1275" w:type="dxa"/>
          </w:tcPr>
          <w:p w:rsidR="000906CA" w:rsidRPr="004B398F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дня</w:t>
            </w:r>
            <w:proofErr w:type="spellEnd"/>
          </w:p>
        </w:tc>
        <w:tc>
          <w:tcPr>
            <w:tcW w:w="1264" w:type="dxa"/>
          </w:tcPr>
          <w:p w:rsidR="000906CA" w:rsidRPr="004B398F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17 000 руб.</w:t>
            </w:r>
          </w:p>
        </w:tc>
        <w:tc>
          <w:tcPr>
            <w:tcW w:w="1868" w:type="dxa"/>
          </w:tcPr>
          <w:p w:rsidR="000906CA" w:rsidRPr="004B398F" w:rsidRDefault="000906CA" w:rsidP="000906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Сентябрь</w:t>
            </w: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 xml:space="preserve"> - октябрь</w:t>
            </w:r>
          </w:p>
        </w:tc>
        <w:tc>
          <w:tcPr>
            <w:tcW w:w="1404" w:type="dxa"/>
          </w:tcPr>
          <w:p w:rsidR="000906CA" w:rsidRPr="004B398F" w:rsidRDefault="000906CA" w:rsidP="004E5D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0906CA" w:rsidRPr="004B398F" w:rsidTr="001F4979">
        <w:trPr>
          <w:trHeight w:val="245"/>
        </w:trPr>
        <w:tc>
          <w:tcPr>
            <w:tcW w:w="363" w:type="dxa"/>
          </w:tcPr>
          <w:p w:rsidR="000906CA" w:rsidRPr="000906CA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140" w:type="dxa"/>
          </w:tcPr>
          <w:p w:rsidR="000906CA" w:rsidRPr="004B398F" w:rsidRDefault="000906CA" w:rsidP="004E5DCA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4B39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Работа</w:t>
            </w:r>
            <w:proofErr w:type="spellEnd"/>
            <w:r w:rsidRPr="004B39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4B39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задолженностью</w:t>
            </w:r>
            <w:proofErr w:type="spellEnd"/>
          </w:p>
        </w:tc>
        <w:tc>
          <w:tcPr>
            <w:tcW w:w="1275" w:type="dxa"/>
          </w:tcPr>
          <w:p w:rsidR="000906CA" w:rsidRPr="004B398F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  <w:t>дня</w:t>
            </w:r>
            <w:proofErr w:type="spellEnd"/>
          </w:p>
        </w:tc>
        <w:tc>
          <w:tcPr>
            <w:tcW w:w="1264" w:type="dxa"/>
          </w:tcPr>
          <w:p w:rsidR="000906CA" w:rsidRPr="004B398F" w:rsidRDefault="000906CA" w:rsidP="00EB744D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17 000 руб.</w:t>
            </w:r>
          </w:p>
        </w:tc>
        <w:tc>
          <w:tcPr>
            <w:tcW w:w="1868" w:type="dxa"/>
          </w:tcPr>
          <w:p w:rsidR="000906CA" w:rsidRPr="004B398F" w:rsidRDefault="000906CA" w:rsidP="000906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Август - окт</w:t>
            </w:r>
            <w:r w:rsidRPr="004B398F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ru-RU" w:eastAsia="ru-RU"/>
              </w:rPr>
              <w:t>ябрь</w:t>
            </w:r>
          </w:p>
        </w:tc>
        <w:tc>
          <w:tcPr>
            <w:tcW w:w="1404" w:type="dxa"/>
          </w:tcPr>
          <w:p w:rsidR="000906CA" w:rsidRPr="004B398F" w:rsidRDefault="000906CA" w:rsidP="004E5DCA">
            <w:pPr>
              <w:spacing w:before="27" w:after="27"/>
              <w:ind w:right="27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991A0F" w:rsidRPr="00D20DE9" w:rsidRDefault="00991A0F" w:rsidP="00991A0F">
      <w:pPr>
        <w:pStyle w:val="4"/>
        <w:rPr>
          <w:rFonts w:ascii="Arial" w:hAnsi="Arial" w:cs="Arial"/>
          <w:b w:val="0"/>
          <w:i/>
          <w:sz w:val="22"/>
        </w:rPr>
      </w:pPr>
      <w:r w:rsidRPr="00D20DE9">
        <w:rPr>
          <w:rFonts w:ascii="Arial" w:hAnsi="Arial" w:cs="Arial"/>
          <w:b w:val="0"/>
          <w:i/>
          <w:sz w:val="22"/>
        </w:rPr>
        <w:t>(</w:t>
      </w:r>
      <w:r>
        <w:rPr>
          <w:rFonts w:ascii="Arial" w:hAnsi="Arial" w:cs="Arial"/>
          <w:b w:val="0"/>
          <w:i/>
          <w:sz w:val="22"/>
        </w:rPr>
        <w:t>в одной заявке можно указать нескольких участников</w:t>
      </w:r>
      <w:r w:rsidRPr="00D20DE9">
        <w:rPr>
          <w:rFonts w:ascii="Arial" w:hAnsi="Arial" w:cs="Arial"/>
          <w:b w:val="0"/>
          <w:i/>
          <w:sz w:val="22"/>
        </w:rPr>
        <w:t>)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Организация</w:t>
      </w:r>
      <w:r w:rsidRPr="00A24F16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</w:t>
      </w:r>
      <w:r w:rsidRPr="00A24F16">
        <w:rPr>
          <w:rFonts w:ascii="Arial" w:hAnsi="Arial" w:cs="Arial"/>
        </w:rPr>
        <w:t xml:space="preserve">   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 xml:space="preserve">Организационно-правовая форма </w:t>
      </w:r>
      <w:r w:rsidRPr="00A24F16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 xml:space="preserve">ИНН </w:t>
      </w:r>
      <w:r w:rsidRPr="00A24F16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КПП</w:t>
      </w:r>
      <w:r w:rsidRPr="00A24F16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>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Дата создания</w:t>
      </w:r>
      <w:r w:rsidRPr="00A24F16">
        <w:rPr>
          <w:rFonts w:ascii="Arial" w:hAnsi="Arial" w:cs="Arial"/>
        </w:rPr>
        <w:t xml:space="preserve"> ____________________________________________________________</w:t>
      </w:r>
      <w:r>
        <w:rPr>
          <w:rFonts w:ascii="Arial" w:hAnsi="Arial" w:cs="Arial"/>
        </w:rPr>
        <w:t>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Адрес</w:t>
      </w:r>
      <w:r w:rsidRPr="00A24F16">
        <w:rPr>
          <w:rFonts w:ascii="Arial" w:hAnsi="Arial" w:cs="Arial"/>
        </w:rPr>
        <w:t xml:space="preserve">  (юридический) ______________________________________________________</w:t>
      </w:r>
      <w:r>
        <w:rPr>
          <w:rFonts w:ascii="Arial" w:hAnsi="Arial" w:cs="Arial"/>
        </w:rPr>
        <w:t>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Адрес</w:t>
      </w:r>
      <w:r w:rsidRPr="00A24F16">
        <w:rPr>
          <w:rFonts w:ascii="Arial" w:hAnsi="Arial" w:cs="Arial"/>
        </w:rPr>
        <w:t xml:space="preserve">  (фактический) ____________________________________________________</w:t>
      </w:r>
      <w:r>
        <w:rPr>
          <w:rFonts w:ascii="Arial" w:hAnsi="Arial" w:cs="Arial"/>
        </w:rPr>
        <w:t>_______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Телефон</w:t>
      </w:r>
      <w:r w:rsidRPr="00A24F16">
        <w:rPr>
          <w:rFonts w:ascii="Arial" w:hAnsi="Arial" w:cs="Arial"/>
        </w:rPr>
        <w:t xml:space="preserve"> (с кодом города)_________________________ </w:t>
      </w:r>
      <w:r w:rsidRPr="00A24F16">
        <w:rPr>
          <w:rFonts w:ascii="Arial" w:hAnsi="Arial" w:cs="Arial"/>
          <w:b/>
        </w:rPr>
        <w:t xml:space="preserve">Факс </w:t>
      </w:r>
      <w:r w:rsidRPr="00A24F1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Эл</w:t>
      </w:r>
      <w:proofErr w:type="gramStart"/>
      <w:r w:rsidRPr="00A24F16">
        <w:rPr>
          <w:rFonts w:ascii="Arial" w:hAnsi="Arial" w:cs="Arial"/>
          <w:b/>
        </w:rPr>
        <w:t>.</w:t>
      </w:r>
      <w:proofErr w:type="gramEnd"/>
      <w:r w:rsidRPr="00A24F16">
        <w:rPr>
          <w:rFonts w:ascii="Arial" w:hAnsi="Arial" w:cs="Arial"/>
          <w:b/>
        </w:rPr>
        <w:t xml:space="preserve"> </w:t>
      </w:r>
      <w:proofErr w:type="gramStart"/>
      <w:r w:rsidRPr="00A24F16">
        <w:rPr>
          <w:rFonts w:ascii="Arial" w:hAnsi="Arial" w:cs="Arial"/>
          <w:b/>
        </w:rPr>
        <w:t>п</w:t>
      </w:r>
      <w:proofErr w:type="gramEnd"/>
      <w:r w:rsidRPr="00A24F16">
        <w:rPr>
          <w:rFonts w:ascii="Arial" w:hAnsi="Arial" w:cs="Arial"/>
          <w:b/>
        </w:rPr>
        <w:t>очта</w:t>
      </w:r>
      <w:r w:rsidRPr="00A24F16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________________________________________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  <w:b/>
        </w:rPr>
        <w:t>ФИО</w:t>
      </w:r>
      <w:r>
        <w:rPr>
          <w:rFonts w:ascii="Arial" w:hAnsi="Arial" w:cs="Arial"/>
          <w:b/>
        </w:rPr>
        <w:t xml:space="preserve"> руководителя ____________</w:t>
      </w:r>
      <w:r w:rsidRPr="00A24F16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</w:t>
      </w:r>
    </w:p>
    <w:p w:rsidR="00991A0F" w:rsidRDefault="00991A0F" w:rsidP="00991A0F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ФИО и д</w:t>
      </w:r>
      <w:r w:rsidRPr="00A24F16">
        <w:rPr>
          <w:rFonts w:ascii="Arial" w:hAnsi="Arial" w:cs="Arial"/>
          <w:b/>
        </w:rPr>
        <w:t>олжность</w:t>
      </w:r>
      <w:r>
        <w:rPr>
          <w:rFonts w:ascii="Arial" w:hAnsi="Arial" w:cs="Arial"/>
          <w:b/>
        </w:rPr>
        <w:t xml:space="preserve"> участника (</w:t>
      </w:r>
      <w:proofErr w:type="spellStart"/>
      <w:r>
        <w:rPr>
          <w:rFonts w:ascii="Arial" w:hAnsi="Arial" w:cs="Arial"/>
          <w:b/>
        </w:rPr>
        <w:t>ов</w:t>
      </w:r>
      <w:proofErr w:type="spellEnd"/>
      <w:r>
        <w:rPr>
          <w:rFonts w:ascii="Arial" w:hAnsi="Arial" w:cs="Arial"/>
          <w:b/>
        </w:rPr>
        <w:t xml:space="preserve">): </w:t>
      </w:r>
    </w:p>
    <w:p w:rsidR="00991A0F" w:rsidRDefault="00991A0F" w:rsidP="001F4979">
      <w:pPr>
        <w:spacing w:before="60" w:after="60"/>
        <w:ind w:right="849"/>
        <w:rPr>
          <w:rFonts w:ascii="Arial" w:hAnsi="Arial" w:cs="Arial"/>
        </w:rPr>
      </w:pPr>
      <w:r>
        <w:rPr>
          <w:rFonts w:ascii="Arial" w:hAnsi="Arial" w:cs="Arial"/>
          <w:b/>
        </w:rPr>
        <w:t>1)__________________________</w:t>
      </w:r>
      <w:r w:rsidRPr="00A24F1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Pr="00A24F1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</w:t>
      </w:r>
      <w:r w:rsidR="001F4979" w:rsidRPr="001F4979">
        <w:rPr>
          <w:rFonts w:ascii="Arial" w:hAnsi="Arial" w:cs="Arial"/>
        </w:rPr>
        <w:t xml:space="preserve"> </w:t>
      </w:r>
      <w:r w:rsidR="001F4979">
        <w:rPr>
          <w:rFonts w:ascii="Arial" w:hAnsi="Arial" w:cs="Arial"/>
        </w:rPr>
        <w:t>___________</w:t>
      </w:r>
    </w:p>
    <w:p w:rsidR="00991A0F" w:rsidRDefault="00991A0F" w:rsidP="00991A0F">
      <w:pPr>
        <w:spacing w:before="60" w:after="60"/>
        <w:rPr>
          <w:rFonts w:ascii="Arial" w:hAnsi="Arial" w:cs="Arial"/>
        </w:rPr>
      </w:pPr>
      <w:r w:rsidRPr="0022418B">
        <w:rPr>
          <w:rFonts w:ascii="Arial" w:hAnsi="Arial" w:cs="Arial"/>
          <w:b/>
        </w:rPr>
        <w:t>2)</w:t>
      </w:r>
      <w:r>
        <w:rPr>
          <w:rFonts w:ascii="Arial" w:hAnsi="Arial" w:cs="Arial"/>
        </w:rPr>
        <w:t>____________________________________________________________________________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991A0F" w:rsidRPr="00865C0F" w:rsidRDefault="00991A0F" w:rsidP="00991A0F">
      <w:pPr>
        <w:spacing w:before="60" w:after="60"/>
        <w:rPr>
          <w:rFonts w:ascii="Arial" w:hAnsi="Arial" w:cs="Arial"/>
          <w:i/>
        </w:rPr>
      </w:pPr>
      <w:r w:rsidRPr="00865C0F">
        <w:rPr>
          <w:rFonts w:ascii="Arial" w:hAnsi="Arial" w:cs="Arial"/>
          <w:i/>
        </w:rPr>
        <w:t>Укажите, пожалуйста, темы или вопросы</w:t>
      </w:r>
      <w:r>
        <w:rPr>
          <w:rFonts w:ascii="Arial" w:hAnsi="Arial" w:cs="Arial"/>
          <w:i/>
        </w:rPr>
        <w:t xml:space="preserve"> курса</w:t>
      </w:r>
      <w:r w:rsidRPr="00865C0F">
        <w:rPr>
          <w:rFonts w:ascii="Arial" w:hAnsi="Arial" w:cs="Arial"/>
          <w:i/>
        </w:rPr>
        <w:t>, на рассмотрении которых необходимо остановиться особ</w:t>
      </w:r>
      <w:r>
        <w:rPr>
          <w:rFonts w:ascii="Arial" w:hAnsi="Arial" w:cs="Arial"/>
          <w:i/>
        </w:rPr>
        <w:t>енно подробно</w:t>
      </w:r>
      <w:r w:rsidRPr="00865C0F">
        <w:rPr>
          <w:rFonts w:ascii="Arial" w:hAnsi="Arial" w:cs="Arial"/>
          <w:i/>
        </w:rPr>
        <w:t>:</w:t>
      </w:r>
    </w:p>
    <w:p w:rsidR="00991A0F" w:rsidRPr="00A24F16" w:rsidRDefault="00991A0F" w:rsidP="00991A0F">
      <w:pPr>
        <w:spacing w:before="60" w:after="60"/>
        <w:rPr>
          <w:rFonts w:ascii="Arial" w:hAnsi="Arial" w:cs="Arial"/>
        </w:rPr>
      </w:pPr>
      <w:r w:rsidRPr="00A24F1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  <w:r w:rsidRPr="00A24F16">
        <w:rPr>
          <w:rFonts w:ascii="Arial" w:hAnsi="Arial" w:cs="Arial"/>
        </w:rPr>
        <w:lastRenderedPageBreak/>
        <w:t>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</w:t>
      </w:r>
    </w:p>
    <w:p w:rsidR="00991A0F" w:rsidRDefault="00991A0F" w:rsidP="00991A0F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991A0F" w:rsidRPr="00D20DE9" w:rsidRDefault="00991A0F" w:rsidP="00991A0F">
      <w:pPr>
        <w:rPr>
          <w:rFonts w:ascii="Arial" w:hAnsi="Arial" w:cs="Arial"/>
          <w:b/>
          <w:snapToGrid w:val="0"/>
          <w:color w:val="000000"/>
          <w:u w:val="single"/>
        </w:rPr>
      </w:pPr>
      <w:r w:rsidRPr="00D20DE9">
        <w:rPr>
          <w:rFonts w:ascii="Arial" w:hAnsi="Arial" w:cs="Arial"/>
          <w:b/>
          <w:snapToGrid w:val="0"/>
          <w:color w:val="000000"/>
          <w:u w:val="single"/>
        </w:rPr>
        <w:t>Оплата за обучение включает:</w:t>
      </w:r>
    </w:p>
    <w:p w:rsidR="00991A0F" w:rsidRPr="00604BE8" w:rsidRDefault="00991A0F" w:rsidP="00991A0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курса</w:t>
      </w:r>
      <w:r w:rsidRPr="00604BE8">
        <w:rPr>
          <w:rFonts w:ascii="Arial" w:hAnsi="Arial" w:cs="Arial"/>
        </w:rPr>
        <w:t xml:space="preserve"> и всех относящихся к нему материалов;</w:t>
      </w:r>
    </w:p>
    <w:p w:rsidR="00991A0F" w:rsidRPr="00604BE8" w:rsidRDefault="00991A0F" w:rsidP="00991A0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604BE8">
        <w:rPr>
          <w:rFonts w:ascii="Arial" w:hAnsi="Arial" w:cs="Arial"/>
        </w:rPr>
        <w:t>Обеды и кофе-паузы в течение курса</w:t>
      </w:r>
      <w:r>
        <w:rPr>
          <w:rFonts w:ascii="Arial" w:hAnsi="Arial" w:cs="Arial"/>
        </w:rPr>
        <w:t>.</w:t>
      </w:r>
    </w:p>
    <w:p w:rsidR="00991A0F" w:rsidRDefault="00991A0F" w:rsidP="00991A0F">
      <w:pPr>
        <w:rPr>
          <w:rFonts w:ascii="Arial" w:hAnsi="Arial" w:cs="Arial"/>
          <w:i/>
        </w:rPr>
      </w:pPr>
    </w:p>
    <w:p w:rsidR="00991A0F" w:rsidRDefault="00991A0F" w:rsidP="00991A0F">
      <w:pPr>
        <w:rPr>
          <w:rFonts w:ascii="Arial" w:hAnsi="Arial" w:cs="Arial"/>
          <w:b/>
          <w:i/>
          <w:u w:val="single"/>
        </w:rPr>
      </w:pPr>
      <w:r w:rsidRPr="002F2501">
        <w:rPr>
          <w:rFonts w:ascii="Arial" w:hAnsi="Arial" w:cs="Arial"/>
          <w:i/>
        </w:rPr>
        <w:t xml:space="preserve">Сумма оплаты </w:t>
      </w:r>
      <w:proofErr w:type="gramStart"/>
      <w:r>
        <w:rPr>
          <w:rFonts w:ascii="Arial" w:hAnsi="Arial" w:cs="Arial"/>
          <w:i/>
        </w:rPr>
        <w:t xml:space="preserve">перечисляется по выставляемому РМЦ счету и </w:t>
      </w:r>
      <w:r w:rsidRPr="002F2501">
        <w:rPr>
          <w:rFonts w:ascii="Arial" w:hAnsi="Arial" w:cs="Arial"/>
          <w:i/>
        </w:rPr>
        <w:t>должна</w:t>
      </w:r>
      <w:proofErr w:type="gramEnd"/>
      <w:r w:rsidRPr="002F2501">
        <w:rPr>
          <w:rFonts w:ascii="Arial" w:hAnsi="Arial" w:cs="Arial"/>
          <w:i/>
        </w:rPr>
        <w:t xml:space="preserve"> быть полностью перечислена </w:t>
      </w:r>
      <w:r>
        <w:rPr>
          <w:rFonts w:ascii="Arial" w:hAnsi="Arial" w:cs="Arial"/>
          <w:b/>
          <w:i/>
          <w:u w:val="single"/>
        </w:rPr>
        <w:t>не позднее 3-х дней до начала курса.</w:t>
      </w:r>
    </w:p>
    <w:p w:rsidR="00991A0F" w:rsidRDefault="00991A0F" w:rsidP="00991A0F">
      <w:pPr>
        <w:rPr>
          <w:rFonts w:ascii="Arial" w:hAnsi="Arial" w:cs="Arial"/>
          <w:b/>
          <w:i/>
          <w:u w:val="single"/>
        </w:rPr>
      </w:pPr>
    </w:p>
    <w:p w:rsidR="00991A0F" w:rsidRPr="00604BE8" w:rsidRDefault="00991A0F" w:rsidP="0099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</w:rPr>
      </w:pPr>
      <w:r w:rsidRPr="00604BE8">
        <w:rPr>
          <w:rFonts w:ascii="Arial" w:hAnsi="Arial" w:cs="Arial"/>
          <w:b/>
          <w:color w:val="0000FF"/>
        </w:rPr>
        <w:t>Проживание и проезд не включены в стоимость обучения</w:t>
      </w:r>
      <w:r w:rsidRPr="00604BE8">
        <w:rPr>
          <w:rFonts w:ascii="Arial" w:hAnsi="Arial" w:cs="Arial"/>
          <w:color w:val="0000FF"/>
        </w:rPr>
        <w:t xml:space="preserve"> </w:t>
      </w:r>
      <w:r w:rsidRPr="00604BE8">
        <w:rPr>
          <w:rFonts w:ascii="Arial" w:hAnsi="Arial" w:cs="Arial"/>
          <w:b/>
          <w:color w:val="0000FF"/>
        </w:rPr>
        <w:t>и оплачиваются участниками самостоятельно.</w:t>
      </w:r>
    </w:p>
    <w:p w:rsidR="00991A0F" w:rsidRDefault="00991A0F" w:rsidP="00991A0F">
      <w:pPr>
        <w:pStyle w:val="aa"/>
        <w:tabs>
          <w:tab w:val="left" w:pos="6096"/>
        </w:tabs>
        <w:spacing w:line="0" w:lineRule="atLeast"/>
        <w:rPr>
          <w:rFonts w:ascii="Arial" w:hAnsi="Arial" w:cs="Arial"/>
          <w:snapToGrid w:val="0"/>
          <w:szCs w:val="24"/>
          <w:lang w:val="ru-RU"/>
        </w:rPr>
      </w:pPr>
    </w:p>
    <w:p w:rsidR="00991A0F" w:rsidRPr="003121A6" w:rsidRDefault="00991A0F" w:rsidP="00991A0F">
      <w:pPr>
        <w:pStyle w:val="aa"/>
        <w:tabs>
          <w:tab w:val="left" w:pos="6096"/>
        </w:tabs>
        <w:spacing w:line="0" w:lineRule="atLeast"/>
        <w:jc w:val="both"/>
        <w:rPr>
          <w:rFonts w:ascii="Arial" w:hAnsi="Arial" w:cs="Arial"/>
          <w:b/>
          <w:snapToGrid w:val="0"/>
          <w:color w:val="FF0000"/>
          <w:szCs w:val="24"/>
          <w:lang w:val="ru-RU"/>
        </w:rPr>
      </w:pPr>
      <w:r w:rsidRPr="003121A6">
        <w:rPr>
          <w:rFonts w:ascii="Arial" w:hAnsi="Arial" w:cs="Arial"/>
          <w:b/>
          <w:snapToGrid w:val="0"/>
          <w:color w:val="FF0000"/>
          <w:szCs w:val="24"/>
          <w:lang w:val="ru-RU"/>
        </w:rPr>
        <w:t xml:space="preserve">Бронирование номеров в гостиницах </w:t>
      </w:r>
      <w:proofErr w:type="gramStart"/>
      <w:r w:rsidRPr="003121A6">
        <w:rPr>
          <w:rFonts w:ascii="Arial" w:hAnsi="Arial" w:cs="Arial"/>
          <w:b/>
          <w:snapToGrid w:val="0"/>
          <w:color w:val="FF0000"/>
          <w:szCs w:val="24"/>
          <w:lang w:val="ru-RU"/>
        </w:rPr>
        <w:t>г</w:t>
      </w:r>
      <w:proofErr w:type="gramEnd"/>
      <w:r w:rsidRPr="003121A6">
        <w:rPr>
          <w:rFonts w:ascii="Arial" w:hAnsi="Arial" w:cs="Arial"/>
          <w:b/>
          <w:snapToGrid w:val="0"/>
          <w:color w:val="FF0000"/>
          <w:szCs w:val="24"/>
          <w:lang w:val="ru-RU"/>
        </w:rPr>
        <w:t>.</w:t>
      </w:r>
      <w:r w:rsidR="00127368">
        <w:rPr>
          <w:rFonts w:ascii="Arial" w:hAnsi="Arial" w:cs="Arial"/>
          <w:b/>
          <w:snapToGrid w:val="0"/>
          <w:color w:val="FF0000"/>
          <w:szCs w:val="24"/>
          <w:lang w:val="ru-RU"/>
        </w:rPr>
        <w:t xml:space="preserve"> </w:t>
      </w:r>
      <w:r w:rsidRPr="003121A6">
        <w:rPr>
          <w:rFonts w:ascii="Arial" w:hAnsi="Arial" w:cs="Arial"/>
          <w:b/>
          <w:snapToGrid w:val="0"/>
          <w:color w:val="FF0000"/>
          <w:szCs w:val="24"/>
          <w:lang w:val="ru-RU"/>
        </w:rPr>
        <w:t xml:space="preserve">Москвы осуществляется участниками самостоятельно.  </w:t>
      </w:r>
    </w:p>
    <w:p w:rsidR="00991A0F" w:rsidRPr="00B3713A" w:rsidRDefault="00991A0F" w:rsidP="00991A0F">
      <w:pPr>
        <w:pStyle w:val="aa"/>
        <w:tabs>
          <w:tab w:val="left" w:pos="6096"/>
        </w:tabs>
        <w:spacing w:line="0" w:lineRule="atLeast"/>
        <w:ind w:left="142"/>
        <w:rPr>
          <w:rFonts w:ascii="Arial" w:hAnsi="Arial" w:cs="Arial"/>
          <w:snapToGrid w:val="0"/>
          <w:color w:val="000000"/>
          <w:u w:val="single"/>
          <w:lang w:val="ru-RU"/>
        </w:rPr>
      </w:pPr>
    </w:p>
    <w:p w:rsidR="00991A0F" w:rsidRDefault="00991A0F" w:rsidP="00991A0F">
      <w:pPr>
        <w:rPr>
          <w:rFonts w:ascii="Arial" w:hAnsi="Arial" w:cs="Arial"/>
          <w:snapToGrid w:val="0"/>
          <w:color w:val="000000"/>
        </w:rPr>
      </w:pPr>
      <w:r w:rsidRPr="00604BE8">
        <w:rPr>
          <w:rFonts w:ascii="Arial" w:hAnsi="Arial" w:cs="Arial"/>
          <w:b/>
          <w:snapToGrid w:val="0"/>
          <w:color w:val="000000"/>
          <w:u w:val="single"/>
        </w:rPr>
        <w:t xml:space="preserve">ВНИМАНИЕ: </w:t>
      </w:r>
      <w:r w:rsidRPr="00604BE8">
        <w:rPr>
          <w:rFonts w:ascii="Arial" w:hAnsi="Arial" w:cs="Arial"/>
          <w:snapToGrid w:val="0"/>
          <w:color w:val="000000"/>
          <w:u w:val="single"/>
        </w:rPr>
        <w:t xml:space="preserve">Участники отвечают за организацию и оплату проезда до места проведения </w:t>
      </w:r>
      <w:r>
        <w:rPr>
          <w:rFonts w:ascii="Arial" w:hAnsi="Arial" w:cs="Arial"/>
          <w:snapToGrid w:val="0"/>
          <w:color w:val="000000"/>
          <w:u w:val="single"/>
        </w:rPr>
        <w:t>курса</w:t>
      </w:r>
      <w:r w:rsidRPr="00604BE8">
        <w:rPr>
          <w:rFonts w:ascii="Arial" w:hAnsi="Arial" w:cs="Arial"/>
          <w:snapToGrid w:val="0"/>
          <w:color w:val="000000"/>
          <w:u w:val="single"/>
        </w:rPr>
        <w:t>, страховку и прочие расходы</w:t>
      </w:r>
      <w:r w:rsidRPr="00604BE8">
        <w:rPr>
          <w:rFonts w:ascii="Arial" w:hAnsi="Arial" w:cs="Arial"/>
          <w:snapToGrid w:val="0"/>
          <w:color w:val="000000"/>
        </w:rPr>
        <w:t>.</w:t>
      </w:r>
    </w:p>
    <w:p w:rsidR="00991A0F" w:rsidRPr="00604BE8" w:rsidRDefault="00991A0F" w:rsidP="00991A0F">
      <w:pPr>
        <w:rPr>
          <w:rFonts w:ascii="Arial" w:hAnsi="Arial" w:cs="Arial"/>
        </w:rPr>
      </w:pPr>
    </w:p>
    <w:p w:rsidR="00991A0F" w:rsidRPr="00D20DE9" w:rsidRDefault="00991A0F" w:rsidP="00991A0F">
      <w:pPr>
        <w:pStyle w:val="31"/>
        <w:pBdr>
          <w:right w:val="single" w:sz="12" w:space="3" w:color="auto"/>
        </w:pBdr>
        <w:tabs>
          <w:tab w:val="left" w:pos="3119"/>
        </w:tabs>
        <w:rPr>
          <w:rFonts w:ascii="Arial" w:hAnsi="Arial" w:cs="Arial"/>
          <w:snapToGrid w:val="0"/>
          <w:color w:val="000000"/>
          <w:sz w:val="24"/>
          <w:lang w:val="ru-RU"/>
        </w:rPr>
      </w:pPr>
    </w:p>
    <w:p w:rsidR="00991A0F" w:rsidRPr="00D20DE9" w:rsidRDefault="00991A0F" w:rsidP="00991A0F">
      <w:pPr>
        <w:pStyle w:val="31"/>
        <w:pBdr>
          <w:right w:val="single" w:sz="12" w:space="3" w:color="auto"/>
        </w:pBdr>
        <w:tabs>
          <w:tab w:val="left" w:pos="3119"/>
        </w:tabs>
        <w:rPr>
          <w:rFonts w:ascii="Arial" w:hAnsi="Arial" w:cs="Arial"/>
          <w:snapToGrid w:val="0"/>
          <w:color w:val="000000"/>
          <w:sz w:val="24"/>
          <w:lang w:val="ru-RU"/>
        </w:rPr>
      </w:pPr>
      <w:r w:rsidRPr="00D20DE9">
        <w:rPr>
          <w:rFonts w:ascii="Arial" w:hAnsi="Arial" w:cs="Arial"/>
          <w:snapToGrid w:val="0"/>
          <w:color w:val="000000"/>
          <w:sz w:val="24"/>
          <w:lang w:val="ru-RU"/>
        </w:rPr>
        <w:t>ДАТА _____________</w:t>
      </w:r>
      <w:r w:rsidRPr="00D20DE9">
        <w:rPr>
          <w:rFonts w:ascii="Arial" w:hAnsi="Arial" w:cs="Arial"/>
          <w:snapToGrid w:val="0"/>
          <w:color w:val="000000"/>
          <w:sz w:val="24"/>
          <w:lang w:val="ru-RU"/>
        </w:rPr>
        <w:tab/>
      </w:r>
      <w:r w:rsidRPr="00D20DE9">
        <w:rPr>
          <w:rFonts w:ascii="Arial" w:hAnsi="Arial" w:cs="Arial"/>
          <w:snapToGrid w:val="0"/>
          <w:color w:val="000000"/>
          <w:sz w:val="24"/>
          <w:lang w:val="ru-RU"/>
        </w:rPr>
        <w:tab/>
        <w:t>ПОДПИСЬ ______________________</w:t>
      </w:r>
    </w:p>
    <w:tbl>
      <w:tblPr>
        <w:tblpPr w:leftFromText="180" w:rightFromText="180" w:vertAnchor="text" w:horzAnchor="margin" w:tblpXSpec="center" w:tblpY="-1491"/>
        <w:tblW w:w="106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50"/>
      </w:tblGrid>
      <w:tr w:rsidR="001F4979" w:rsidRPr="00604BE8" w:rsidTr="001F4979">
        <w:trPr>
          <w:cantSplit/>
          <w:trHeight w:val="443"/>
        </w:trPr>
        <w:tc>
          <w:tcPr>
            <w:tcW w:w="10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79" w:rsidRPr="00604BE8" w:rsidRDefault="001F4979" w:rsidP="001F497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u w:val="single"/>
              </w:rPr>
            </w:pPr>
            <w:r w:rsidRPr="00604BE8">
              <w:rPr>
                <w:rFonts w:ascii="Arial" w:hAnsi="Arial" w:cs="Arial"/>
                <w:b/>
                <w:snapToGrid w:val="0"/>
                <w:color w:val="000000"/>
                <w:u w:val="single"/>
              </w:rPr>
              <w:t>КОНТАКТЫ:</w:t>
            </w:r>
          </w:p>
          <w:p w:rsidR="001F4979" w:rsidRPr="00297EB9" w:rsidRDefault="001F4979" w:rsidP="001F4979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Оксана Молчанова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297EB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Тел.: (495) 2588705; (</w:t>
            </w:r>
            <w:proofErr w:type="spellStart"/>
            <w:r w:rsidRPr="00297EB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доб</w:t>
            </w:r>
            <w:proofErr w:type="spellEnd"/>
            <w:r w:rsidRPr="00297EB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118) Факс: (495) 2588709;  </w:t>
            </w:r>
            <w:proofErr w:type="spellStart"/>
            <w:r w:rsidRPr="00297EB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Эл</w:t>
            </w:r>
            <w:proofErr w:type="gramStart"/>
            <w:r w:rsidRPr="00297EB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.п</w:t>
            </w:r>
            <w:proofErr w:type="gramEnd"/>
            <w:r w:rsidRPr="00297EB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очта</w:t>
            </w:r>
            <w:proofErr w:type="spellEnd"/>
            <w:r w:rsidRPr="00297EB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Pr="00297EB9">
                <w:rPr>
                  <w:rStyle w:val="a6"/>
                  <w:b/>
                  <w:i/>
                  <w:sz w:val="20"/>
                  <w:szCs w:val="20"/>
                </w:rPr>
                <w:t>omolchanova@rmcenter.ru</w:t>
              </w:r>
            </w:hyperlink>
          </w:p>
          <w:p w:rsidR="001F4979" w:rsidRPr="00604BE8" w:rsidRDefault="001F4979" w:rsidP="001F4979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991A0F" w:rsidRPr="00986FE3" w:rsidRDefault="00991A0F" w:rsidP="00991A0F">
      <w:pPr>
        <w:jc w:val="both"/>
        <w:rPr>
          <w:noProof/>
        </w:rPr>
      </w:pPr>
    </w:p>
    <w:p w:rsidR="00B24F74" w:rsidRPr="00BA6FF7" w:rsidRDefault="00B24F74" w:rsidP="00EB744D">
      <w:pPr>
        <w:spacing w:before="27" w:after="27" w:line="240" w:lineRule="auto"/>
        <w:ind w:right="2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B24F74" w:rsidRPr="00BA6FF7" w:rsidSect="001F49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EB" w:rsidRDefault="00367CEB" w:rsidP="004E5DCA">
      <w:pPr>
        <w:spacing w:after="0" w:line="240" w:lineRule="auto"/>
      </w:pPr>
      <w:r>
        <w:separator/>
      </w:r>
    </w:p>
  </w:endnote>
  <w:endnote w:type="continuationSeparator" w:id="0">
    <w:p w:rsidR="00367CEB" w:rsidRDefault="00367CEB" w:rsidP="004E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EB" w:rsidRDefault="00367CEB" w:rsidP="004E5DCA">
      <w:pPr>
        <w:spacing w:after="0" w:line="240" w:lineRule="auto"/>
      </w:pPr>
      <w:r>
        <w:separator/>
      </w:r>
    </w:p>
  </w:footnote>
  <w:footnote w:type="continuationSeparator" w:id="0">
    <w:p w:rsidR="00367CEB" w:rsidRDefault="00367CEB" w:rsidP="004E5DCA">
      <w:pPr>
        <w:spacing w:after="0" w:line="240" w:lineRule="auto"/>
      </w:pPr>
      <w:r>
        <w:continuationSeparator/>
      </w:r>
    </w:p>
  </w:footnote>
  <w:footnote w:id="1">
    <w:p w:rsidR="004E5DCA" w:rsidRPr="001D0E3A" w:rsidRDefault="004E5DCA" w:rsidP="004E5DCA">
      <w:pPr>
        <w:pStyle w:val="a7"/>
        <w:rPr>
          <w:b/>
          <w:i/>
          <w:color w:val="0000FF"/>
        </w:rPr>
      </w:pPr>
      <w:r w:rsidRPr="001D0E3A">
        <w:rPr>
          <w:rStyle w:val="a9"/>
          <w:b/>
          <w:i/>
          <w:color w:val="0000FF"/>
        </w:rPr>
        <w:footnoteRef/>
      </w:r>
      <w:r w:rsidRPr="001D0E3A">
        <w:rPr>
          <w:b/>
          <w:i/>
          <w:color w:val="0000FF"/>
        </w:rPr>
        <w:t xml:space="preserve"> РМЦ оставляет за собой право отменить курс</w:t>
      </w:r>
      <w:r w:rsidR="00991A0F">
        <w:rPr>
          <w:b/>
          <w:i/>
          <w:color w:val="0000FF"/>
        </w:rPr>
        <w:t xml:space="preserve">, </w:t>
      </w:r>
      <w:r w:rsidRPr="001D0E3A">
        <w:rPr>
          <w:b/>
          <w:i/>
          <w:color w:val="0000FF"/>
        </w:rPr>
        <w:t xml:space="preserve"> если количество заявок на курс будет меньше 1</w:t>
      </w:r>
      <w:r>
        <w:rPr>
          <w:b/>
          <w:i/>
          <w:color w:val="0000FF"/>
        </w:rPr>
        <w:t>5</w:t>
      </w:r>
      <w:r w:rsidRPr="001D0E3A">
        <w:rPr>
          <w:b/>
          <w:i/>
          <w:color w:val="0000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4DB"/>
    <w:multiLevelType w:val="multilevel"/>
    <w:tmpl w:val="6DE6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5C0C"/>
    <w:multiLevelType w:val="multilevel"/>
    <w:tmpl w:val="E0E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35770"/>
    <w:multiLevelType w:val="multilevel"/>
    <w:tmpl w:val="67B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6AAE"/>
    <w:multiLevelType w:val="hybridMultilevel"/>
    <w:tmpl w:val="AA2846B8"/>
    <w:lvl w:ilvl="0" w:tplc="618CD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47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8E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EB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C6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E3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E5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C9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8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A7289"/>
    <w:multiLevelType w:val="multilevel"/>
    <w:tmpl w:val="653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B7EEB"/>
    <w:multiLevelType w:val="hybridMultilevel"/>
    <w:tmpl w:val="10608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48EA"/>
    <w:multiLevelType w:val="multilevel"/>
    <w:tmpl w:val="FC44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211B8"/>
    <w:multiLevelType w:val="hybridMultilevel"/>
    <w:tmpl w:val="1A101E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CED"/>
    <w:multiLevelType w:val="multilevel"/>
    <w:tmpl w:val="2CF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13120"/>
    <w:multiLevelType w:val="multilevel"/>
    <w:tmpl w:val="96D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A12DC"/>
    <w:multiLevelType w:val="multilevel"/>
    <w:tmpl w:val="77A2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46079"/>
    <w:multiLevelType w:val="multilevel"/>
    <w:tmpl w:val="9E5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70FB1"/>
    <w:multiLevelType w:val="multilevel"/>
    <w:tmpl w:val="49D2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37FE5"/>
    <w:multiLevelType w:val="multilevel"/>
    <w:tmpl w:val="841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B6773"/>
    <w:multiLevelType w:val="multilevel"/>
    <w:tmpl w:val="7CBE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4724E"/>
    <w:multiLevelType w:val="hybridMultilevel"/>
    <w:tmpl w:val="813EA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44D"/>
    <w:rsid w:val="000032DD"/>
    <w:rsid w:val="00027678"/>
    <w:rsid w:val="00031832"/>
    <w:rsid w:val="000457F5"/>
    <w:rsid w:val="00045D1C"/>
    <w:rsid w:val="00074072"/>
    <w:rsid w:val="000906CA"/>
    <w:rsid w:val="000941A8"/>
    <w:rsid w:val="000A0A6A"/>
    <w:rsid w:val="000B2774"/>
    <w:rsid w:val="000C2DDC"/>
    <w:rsid w:val="00127368"/>
    <w:rsid w:val="00134C77"/>
    <w:rsid w:val="00172F52"/>
    <w:rsid w:val="001929B8"/>
    <w:rsid w:val="0019790E"/>
    <w:rsid w:val="001B6977"/>
    <w:rsid w:val="001C36D5"/>
    <w:rsid w:val="001D49B4"/>
    <w:rsid w:val="001F333C"/>
    <w:rsid w:val="001F4308"/>
    <w:rsid w:val="001F4979"/>
    <w:rsid w:val="00204986"/>
    <w:rsid w:val="00233C27"/>
    <w:rsid w:val="00245AA2"/>
    <w:rsid w:val="00263038"/>
    <w:rsid w:val="002718A3"/>
    <w:rsid w:val="002966DA"/>
    <w:rsid w:val="002971BB"/>
    <w:rsid w:val="002C5183"/>
    <w:rsid w:val="002E5A69"/>
    <w:rsid w:val="0032773A"/>
    <w:rsid w:val="0033418B"/>
    <w:rsid w:val="003467B2"/>
    <w:rsid w:val="00354244"/>
    <w:rsid w:val="00367CEB"/>
    <w:rsid w:val="00390948"/>
    <w:rsid w:val="00395546"/>
    <w:rsid w:val="003A2420"/>
    <w:rsid w:val="003B1104"/>
    <w:rsid w:val="003D4327"/>
    <w:rsid w:val="003D51A6"/>
    <w:rsid w:val="003D6F67"/>
    <w:rsid w:val="003E0434"/>
    <w:rsid w:val="004073D7"/>
    <w:rsid w:val="00424D16"/>
    <w:rsid w:val="004417AF"/>
    <w:rsid w:val="004768B8"/>
    <w:rsid w:val="004B10CB"/>
    <w:rsid w:val="004B16B9"/>
    <w:rsid w:val="004B398F"/>
    <w:rsid w:val="004B469B"/>
    <w:rsid w:val="004C3DCA"/>
    <w:rsid w:val="004C42D4"/>
    <w:rsid w:val="004E561C"/>
    <w:rsid w:val="004E5DCA"/>
    <w:rsid w:val="004F087A"/>
    <w:rsid w:val="004F38A8"/>
    <w:rsid w:val="005319D2"/>
    <w:rsid w:val="00580864"/>
    <w:rsid w:val="005B579C"/>
    <w:rsid w:val="005C2982"/>
    <w:rsid w:val="005D7C2E"/>
    <w:rsid w:val="005E6E7F"/>
    <w:rsid w:val="005F04CC"/>
    <w:rsid w:val="005F3BD4"/>
    <w:rsid w:val="005F4955"/>
    <w:rsid w:val="00614338"/>
    <w:rsid w:val="00666799"/>
    <w:rsid w:val="00666FA0"/>
    <w:rsid w:val="00684059"/>
    <w:rsid w:val="006B4438"/>
    <w:rsid w:val="006D1659"/>
    <w:rsid w:val="006F7FFA"/>
    <w:rsid w:val="00735667"/>
    <w:rsid w:val="00745AD9"/>
    <w:rsid w:val="0075438C"/>
    <w:rsid w:val="00757654"/>
    <w:rsid w:val="0079421E"/>
    <w:rsid w:val="007D12FF"/>
    <w:rsid w:val="007E1140"/>
    <w:rsid w:val="008254FE"/>
    <w:rsid w:val="008427AF"/>
    <w:rsid w:val="008A57D6"/>
    <w:rsid w:val="008B6788"/>
    <w:rsid w:val="008E4377"/>
    <w:rsid w:val="00903492"/>
    <w:rsid w:val="0090623A"/>
    <w:rsid w:val="00935F26"/>
    <w:rsid w:val="00950490"/>
    <w:rsid w:val="009623DA"/>
    <w:rsid w:val="00972E08"/>
    <w:rsid w:val="0098097E"/>
    <w:rsid w:val="00991A0F"/>
    <w:rsid w:val="00992F0B"/>
    <w:rsid w:val="009B69D0"/>
    <w:rsid w:val="009C21DC"/>
    <w:rsid w:val="009C3492"/>
    <w:rsid w:val="009E579C"/>
    <w:rsid w:val="00A106A6"/>
    <w:rsid w:val="00A113C1"/>
    <w:rsid w:val="00A17EC1"/>
    <w:rsid w:val="00A3478B"/>
    <w:rsid w:val="00A40336"/>
    <w:rsid w:val="00A525B2"/>
    <w:rsid w:val="00A62239"/>
    <w:rsid w:val="00A76781"/>
    <w:rsid w:val="00AC592E"/>
    <w:rsid w:val="00AE265B"/>
    <w:rsid w:val="00B035D5"/>
    <w:rsid w:val="00B06DE7"/>
    <w:rsid w:val="00B2348C"/>
    <w:rsid w:val="00B24F74"/>
    <w:rsid w:val="00B45696"/>
    <w:rsid w:val="00B83908"/>
    <w:rsid w:val="00BA6FF7"/>
    <w:rsid w:val="00BC2AC7"/>
    <w:rsid w:val="00C2565F"/>
    <w:rsid w:val="00C27925"/>
    <w:rsid w:val="00C35824"/>
    <w:rsid w:val="00C40217"/>
    <w:rsid w:val="00C5770C"/>
    <w:rsid w:val="00C62A9A"/>
    <w:rsid w:val="00C96A95"/>
    <w:rsid w:val="00CB3B9B"/>
    <w:rsid w:val="00CD6A04"/>
    <w:rsid w:val="00CF4105"/>
    <w:rsid w:val="00D1514D"/>
    <w:rsid w:val="00D525D1"/>
    <w:rsid w:val="00D57805"/>
    <w:rsid w:val="00D66B02"/>
    <w:rsid w:val="00D82C47"/>
    <w:rsid w:val="00D87FCE"/>
    <w:rsid w:val="00D90876"/>
    <w:rsid w:val="00D94D6C"/>
    <w:rsid w:val="00E050AE"/>
    <w:rsid w:val="00E32030"/>
    <w:rsid w:val="00E57FE0"/>
    <w:rsid w:val="00E80E76"/>
    <w:rsid w:val="00E8161C"/>
    <w:rsid w:val="00E8306C"/>
    <w:rsid w:val="00EA2735"/>
    <w:rsid w:val="00EB744D"/>
    <w:rsid w:val="00ED14AB"/>
    <w:rsid w:val="00EF1812"/>
    <w:rsid w:val="00F01B70"/>
    <w:rsid w:val="00F13A71"/>
    <w:rsid w:val="00F17BE8"/>
    <w:rsid w:val="00F350F3"/>
    <w:rsid w:val="00F36653"/>
    <w:rsid w:val="00FA0D5D"/>
    <w:rsid w:val="00FB27EA"/>
    <w:rsid w:val="00FC205D"/>
    <w:rsid w:val="00FC232D"/>
    <w:rsid w:val="00FE2FF7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6"/>
  </w:style>
  <w:style w:type="paragraph" w:styleId="1">
    <w:name w:val="heading 1"/>
    <w:basedOn w:val="a"/>
    <w:link w:val="10"/>
    <w:uiPriority w:val="9"/>
    <w:qFormat/>
    <w:rsid w:val="00EB744D"/>
    <w:pPr>
      <w:spacing w:before="27" w:after="27" w:line="240" w:lineRule="auto"/>
      <w:ind w:right="27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E5D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33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4D"/>
    <w:rPr>
      <w:rFonts w:ascii="Times New Roman" w:eastAsia="Times New Roman" w:hAnsi="Times New Roman" w:cs="Times New Roman"/>
      <w:b/>
      <w:bCs/>
      <w:color w:val="006699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B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uot">
    <w:name w:val="&amp;quot"/>
    <w:basedOn w:val="a"/>
    <w:rsid w:val="00EB744D"/>
    <w:pPr>
      <w:spacing w:after="150" w:line="240" w:lineRule="auto"/>
      <w:outlineLvl w:val="1"/>
    </w:pPr>
    <w:rPr>
      <w:rFonts w:ascii="Arial" w:eastAsia="&amp;quot" w:hAnsi="Arial" w:cs="Arial"/>
      <w:b/>
      <w:bCs/>
      <w:color w:val="1B4EBC"/>
      <w:kern w:val="36"/>
      <w:sz w:val="41"/>
      <w:szCs w:val="41"/>
      <w:lang w:eastAsia="ru-RU"/>
    </w:rPr>
  </w:style>
  <w:style w:type="paragraph" w:styleId="a4">
    <w:name w:val="List Paragraph"/>
    <w:basedOn w:val="a"/>
    <w:uiPriority w:val="34"/>
    <w:qFormat/>
    <w:rsid w:val="00C2792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C2792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6FF7"/>
  </w:style>
  <w:style w:type="character" w:customStyle="1" w:styleId="30">
    <w:name w:val="Заголовок 3 Знак"/>
    <w:basedOn w:val="a0"/>
    <w:link w:val="3"/>
    <w:rsid w:val="004E5D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rsid w:val="004E5DCA"/>
    <w:rPr>
      <w:color w:val="0000FF"/>
      <w:u w:val="single"/>
    </w:rPr>
  </w:style>
  <w:style w:type="paragraph" w:styleId="a7">
    <w:name w:val="footnote text"/>
    <w:basedOn w:val="a"/>
    <w:link w:val="a8"/>
    <w:semiHidden/>
    <w:rsid w:val="004E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E5D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E5DCA"/>
    <w:rPr>
      <w:vertAlign w:val="superscript"/>
    </w:rPr>
  </w:style>
  <w:style w:type="character" w:customStyle="1" w:styleId="40">
    <w:name w:val="Заголовок 4 Знак"/>
    <w:basedOn w:val="a0"/>
    <w:link w:val="4"/>
    <w:rsid w:val="001F3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1F333C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5" w:color="auto"/>
      </w:pBd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32">
    <w:name w:val="Основной текст 3 Знак"/>
    <w:basedOn w:val="a0"/>
    <w:link w:val="31"/>
    <w:rsid w:val="001F333C"/>
    <w:rPr>
      <w:rFonts w:ascii="Times New Roman" w:eastAsia="Times New Roman" w:hAnsi="Times New Roman" w:cs="Times New Roman"/>
      <w:szCs w:val="20"/>
      <w:lang w:val="en-GB"/>
    </w:rPr>
  </w:style>
  <w:style w:type="paragraph" w:styleId="aa">
    <w:name w:val="Body Text"/>
    <w:basedOn w:val="a"/>
    <w:link w:val="ab"/>
    <w:rsid w:val="001F333C"/>
    <w:pPr>
      <w:tabs>
        <w:tab w:val="left" w:pos="2127"/>
      </w:tabs>
      <w:spacing w:after="0" w:line="240" w:lineRule="auto"/>
    </w:pPr>
    <w:rPr>
      <w:rFonts w:ascii="Times New Roman PL" w:eastAsia="Times New Roman" w:hAnsi="Times New Roman PL" w:cs="Times New Roman"/>
      <w:sz w:val="24"/>
      <w:szCs w:val="20"/>
      <w:lang w:val="en-GB"/>
    </w:rPr>
  </w:style>
  <w:style w:type="character" w:customStyle="1" w:styleId="ab">
    <w:name w:val="Основной текст Знак"/>
    <w:basedOn w:val="a0"/>
    <w:link w:val="aa"/>
    <w:rsid w:val="001F333C"/>
    <w:rPr>
      <w:rFonts w:ascii="Times New Roman PL" w:eastAsia="Times New Roman" w:hAnsi="Times New Roman P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lchanova@rm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olchanova@rm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2012-07-04T11:38:00Z</dcterms:created>
  <dcterms:modified xsi:type="dcterms:W3CDTF">2012-07-04T11:40:00Z</dcterms:modified>
</cp:coreProperties>
</file>