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64" w:rsidRPr="00E307DD" w:rsidRDefault="00143264" w:rsidP="002D4578">
      <w:pPr>
        <w:spacing w:after="120"/>
        <w:jc w:val="both"/>
        <w:rPr>
          <w:rFonts w:ascii="Times New Roman" w:eastAsia="Georgia" w:hAnsi="Times New Roman"/>
          <w:b/>
          <w:bCs/>
          <w:color w:val="000000"/>
          <w:lang w:val="en-US" w:eastAsia="ru-RU"/>
        </w:rPr>
      </w:pPr>
    </w:p>
    <w:p w:rsidR="00143264" w:rsidRDefault="00143264" w:rsidP="00143264">
      <w:pPr>
        <w:spacing w:after="120"/>
        <w:jc w:val="center"/>
        <w:rPr>
          <w:rFonts w:ascii="Times New Roman" w:eastAsia="Georgia" w:hAnsi="Times New Roman"/>
          <w:b/>
          <w:bCs/>
          <w:color w:val="000000"/>
          <w:lang w:eastAsia="ru-RU"/>
        </w:rPr>
      </w:pPr>
      <w:r>
        <w:rPr>
          <w:rFonts w:ascii="Times New Roman" w:eastAsia="Georgia" w:hAnsi="Times New Roman"/>
          <w:b/>
          <w:bCs/>
          <w:color w:val="000000"/>
          <w:lang w:eastAsia="ru-RU"/>
        </w:rPr>
        <w:t>ПРОГРАММА КОНФЕРЕНЦИИ</w:t>
      </w:r>
    </w:p>
    <w:p w:rsidR="00837A40" w:rsidRPr="00837A40" w:rsidRDefault="00143264" w:rsidP="00143264">
      <w:pPr>
        <w:spacing w:after="120"/>
        <w:jc w:val="center"/>
        <w:rPr>
          <w:rFonts w:ascii="Times New Roman" w:eastAsia="Georgia" w:hAnsi="Times New Roman"/>
          <w:b/>
          <w:bCs/>
          <w:shadow/>
          <w:color w:val="0070C0"/>
          <w:sz w:val="28"/>
          <w:lang w:eastAsia="ru-RU"/>
        </w:rPr>
      </w:pPr>
      <w:r w:rsidRPr="00837A40">
        <w:rPr>
          <w:rFonts w:ascii="Times New Roman" w:eastAsia="Georgia" w:hAnsi="Times New Roman"/>
          <w:b/>
          <w:bCs/>
          <w:shadow/>
          <w:color w:val="0070C0"/>
          <w:sz w:val="28"/>
          <w:lang w:eastAsia="ru-RU"/>
        </w:rPr>
        <w:t xml:space="preserve">«Актуальные вопросы микрофинансирования: </w:t>
      </w:r>
      <w:r w:rsidR="003B532A">
        <w:rPr>
          <w:rFonts w:ascii="Times New Roman" w:eastAsia="Georgia" w:hAnsi="Times New Roman"/>
          <w:b/>
          <w:bCs/>
          <w:shadow/>
          <w:color w:val="0070C0"/>
          <w:sz w:val="28"/>
          <w:lang w:eastAsia="ru-RU"/>
        </w:rPr>
        <w:t>стратегии выживания и развития в современных экономических реалиях</w:t>
      </w:r>
      <w:r w:rsidRPr="00837A40">
        <w:rPr>
          <w:rFonts w:ascii="Times New Roman" w:eastAsia="Georgia" w:hAnsi="Times New Roman"/>
          <w:b/>
          <w:bCs/>
          <w:shadow/>
          <w:color w:val="0070C0"/>
          <w:sz w:val="28"/>
          <w:lang w:eastAsia="ru-RU"/>
        </w:rPr>
        <w:t>»</w:t>
      </w:r>
    </w:p>
    <w:p w:rsidR="00143264" w:rsidRPr="0057378C" w:rsidRDefault="00832881" w:rsidP="002D4578">
      <w:pPr>
        <w:spacing w:after="120"/>
        <w:jc w:val="both"/>
        <w:rPr>
          <w:rFonts w:ascii="Times New Roman" w:eastAsia="Georgia" w:hAnsi="Times New Roman"/>
          <w:b/>
          <w:bCs/>
          <w:color w:val="0070C0"/>
          <w:lang w:eastAsia="ru-RU"/>
        </w:rPr>
      </w:pPr>
      <w:r w:rsidRPr="00832881">
        <w:rPr>
          <w:rFonts w:ascii="Times New Roman" w:eastAsia="Georgia" w:hAnsi="Times New Roman"/>
          <w:b/>
          <w:bCs/>
          <w:color w:val="0070C0"/>
          <w:sz w:val="28"/>
          <w:lang w:eastAsia="ru-RU"/>
        </w:rPr>
        <w:pict>
          <v:rect id="_x0000_i1025" style="width:512.85pt;height:.35pt" o:hrpct="980" o:hralign="center" o:hrstd="t" o:hr="t" fillcolor="#aca899" stroked="f"/>
        </w:pict>
      </w:r>
    </w:p>
    <w:p w:rsidR="009151EE" w:rsidRPr="002D4578" w:rsidRDefault="009151EE" w:rsidP="002D4578">
      <w:pPr>
        <w:spacing w:after="120"/>
        <w:jc w:val="both"/>
        <w:rPr>
          <w:rFonts w:ascii="Times New Roman" w:eastAsia="Georgia" w:hAnsi="Times New Roman"/>
          <w:b/>
          <w:bCs/>
          <w:color w:val="000000"/>
          <w:lang w:eastAsia="ru-RU"/>
        </w:rPr>
      </w:pPr>
      <w:r w:rsidRPr="002D4578">
        <w:rPr>
          <w:rFonts w:ascii="Times New Roman" w:eastAsia="Georgia" w:hAnsi="Times New Roman"/>
          <w:b/>
          <w:bCs/>
          <w:color w:val="000000"/>
          <w:lang w:eastAsia="ru-RU"/>
        </w:rPr>
        <w:t>9:30 – 10:00 - регистрация</w:t>
      </w:r>
    </w:p>
    <w:p w:rsidR="00172660" w:rsidRPr="00E307DD" w:rsidRDefault="009151EE" w:rsidP="00892307">
      <w:pPr>
        <w:pStyle w:val="ac"/>
        <w:rPr>
          <w:rFonts w:ascii="Times New Roman" w:hAnsi="Times New Roman"/>
          <w:b/>
          <w:color w:val="0070C0"/>
          <w:u w:val="single"/>
        </w:rPr>
      </w:pPr>
      <w:r w:rsidRPr="00EE2EB5">
        <w:rPr>
          <w:rFonts w:ascii="Times New Roman" w:hAnsi="Times New Roman"/>
          <w:b/>
        </w:rPr>
        <w:t xml:space="preserve">10:00 </w:t>
      </w:r>
      <w:r w:rsidR="002D4578" w:rsidRPr="00EE2EB5">
        <w:rPr>
          <w:rFonts w:ascii="Times New Roman" w:hAnsi="Times New Roman"/>
          <w:b/>
        </w:rPr>
        <w:t xml:space="preserve">– </w:t>
      </w:r>
      <w:r w:rsidR="006B1E27" w:rsidRPr="00EE2EB5">
        <w:rPr>
          <w:rFonts w:ascii="Times New Roman" w:hAnsi="Times New Roman"/>
          <w:b/>
        </w:rPr>
        <w:t>12:0</w:t>
      </w:r>
      <w:r w:rsidRPr="00EE2EB5">
        <w:rPr>
          <w:rFonts w:ascii="Times New Roman" w:hAnsi="Times New Roman"/>
          <w:b/>
        </w:rPr>
        <w:t>0</w:t>
      </w:r>
      <w:r w:rsidR="002D4578" w:rsidRPr="00892307">
        <w:rPr>
          <w:rFonts w:ascii="Times New Roman" w:hAnsi="Times New Roman"/>
        </w:rPr>
        <w:t xml:space="preserve"> </w:t>
      </w:r>
      <w:r w:rsidR="00172660" w:rsidRPr="00892307">
        <w:rPr>
          <w:rFonts w:ascii="Times New Roman" w:hAnsi="Times New Roman"/>
          <w:b/>
          <w:color w:val="0070C0"/>
          <w:u w:val="single"/>
        </w:rPr>
        <w:t>Пленарное заседание «</w:t>
      </w:r>
      <w:r w:rsidR="003B532A" w:rsidRPr="00892307">
        <w:rPr>
          <w:rFonts w:ascii="Times New Roman" w:hAnsi="Times New Roman"/>
          <w:b/>
          <w:color w:val="0070C0"/>
          <w:u w:val="single"/>
        </w:rPr>
        <w:t>Микрофинансовый рынок сегодня: вызовы и возможности</w:t>
      </w:r>
      <w:r w:rsidR="00172660" w:rsidRPr="00892307">
        <w:rPr>
          <w:rFonts w:ascii="Times New Roman" w:hAnsi="Times New Roman"/>
          <w:b/>
          <w:color w:val="0070C0"/>
          <w:u w:val="single"/>
        </w:rPr>
        <w:t>».</w:t>
      </w:r>
    </w:p>
    <w:p w:rsidR="00892307" w:rsidRPr="00E307DD" w:rsidRDefault="00892307" w:rsidP="00892307">
      <w:pPr>
        <w:pStyle w:val="ac"/>
        <w:rPr>
          <w:rFonts w:ascii="Times New Roman" w:hAnsi="Times New Roman"/>
          <w:b/>
          <w:color w:val="0070C0"/>
          <w:u w:val="single"/>
        </w:rPr>
      </w:pPr>
    </w:p>
    <w:p w:rsidR="006B1E27" w:rsidRPr="00892307" w:rsidRDefault="006B1E27" w:rsidP="00892307">
      <w:pPr>
        <w:pStyle w:val="ac"/>
        <w:rPr>
          <w:rFonts w:ascii="Times New Roman" w:hAnsi="Times New Roman"/>
        </w:rPr>
      </w:pPr>
      <w:proofErr w:type="gramStart"/>
      <w:r w:rsidRPr="00892307">
        <w:rPr>
          <w:rFonts w:ascii="Times New Roman" w:hAnsi="Times New Roman"/>
        </w:rPr>
        <w:t>Сессия станет основной площадкой для подведения промежуточных итогов первого полугодия 2015 года, обсуждения существующих вызовов и возможностей рынка: как сказывается кризис на деятельности небанковских профессиональных кредиторов, и как регулятор учитывает влияние кризиса в своих мероприятиях, насколько эффективными и своевременными оказались антикризисные меры, принятые с целью сохранения стабильности в секторе, и какие шаги регулятора и рынка обеспечат его дальнейшее развитие.</w:t>
      </w:r>
      <w:proofErr w:type="gramEnd"/>
    </w:p>
    <w:p w:rsidR="00892307" w:rsidRPr="00892307" w:rsidRDefault="00892307" w:rsidP="00892307">
      <w:pPr>
        <w:pStyle w:val="ac"/>
        <w:rPr>
          <w:rFonts w:ascii="Times New Roman" w:hAnsi="Times New Roman"/>
        </w:rPr>
      </w:pPr>
    </w:p>
    <w:p w:rsidR="006B1E27" w:rsidRPr="00E307DD" w:rsidRDefault="006B1E27" w:rsidP="00892307">
      <w:pPr>
        <w:pStyle w:val="ac"/>
        <w:rPr>
          <w:rFonts w:ascii="Times New Roman" w:hAnsi="Times New Roman"/>
        </w:rPr>
      </w:pPr>
      <w:r w:rsidRPr="00892307">
        <w:rPr>
          <w:rFonts w:ascii="Times New Roman" w:hAnsi="Times New Roman"/>
        </w:rPr>
        <w:t xml:space="preserve">Впервые на мероприятии будут представлены аналитическая информация о состоянии рынка, его структуре и современных тенденциях, результаты первого года действия закона «О потребительском кредите (займе)», обсуждены перспективы устранения неравенства при налогообложении доходов пайщиков КПК и доходов физических лиц от банковских вкладов и др. </w:t>
      </w:r>
    </w:p>
    <w:p w:rsidR="00892307" w:rsidRPr="00E307DD" w:rsidRDefault="00892307" w:rsidP="00892307">
      <w:pPr>
        <w:pStyle w:val="ac"/>
        <w:rPr>
          <w:rFonts w:ascii="Times New Roman" w:hAnsi="Times New Roman"/>
        </w:rPr>
      </w:pPr>
    </w:p>
    <w:p w:rsidR="006B1E27" w:rsidRPr="006B4C93" w:rsidRDefault="006B1E27" w:rsidP="00892307">
      <w:pPr>
        <w:pStyle w:val="ac"/>
        <w:rPr>
          <w:rFonts w:ascii="Times New Roman" w:hAnsi="Times New Roman"/>
        </w:rPr>
      </w:pPr>
      <w:r w:rsidRPr="00892307">
        <w:rPr>
          <w:rFonts w:ascii="Times New Roman" w:hAnsi="Times New Roman"/>
        </w:rPr>
        <w:t xml:space="preserve">Особое внимание будет уделено последним нормативным актам Банка России и находящимся на рассмотрении изменениям в законодательстве о деятельности небанковских профессиональных кредиторов. </w:t>
      </w:r>
    </w:p>
    <w:p w:rsidR="006B4C93" w:rsidRPr="00FC3A19" w:rsidRDefault="006B4C93" w:rsidP="00892307">
      <w:pPr>
        <w:pStyle w:val="ac"/>
        <w:rPr>
          <w:rFonts w:ascii="Times New Roman" w:hAnsi="Times New Roman"/>
        </w:rPr>
      </w:pPr>
    </w:p>
    <w:p w:rsidR="00892307" w:rsidRPr="006B4C93" w:rsidRDefault="006B4C93" w:rsidP="006B4C93">
      <w:pPr>
        <w:spacing w:after="12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Ведущий: </w:t>
      </w:r>
      <w:r>
        <w:rPr>
          <w:rFonts w:ascii="Times New Roman" w:hAnsi="Times New Roman"/>
          <w:b/>
          <w:i/>
          <w:iCs/>
        </w:rPr>
        <w:t>Саватюгин Алексей Львович</w:t>
      </w:r>
      <w:r>
        <w:rPr>
          <w:rFonts w:ascii="Times New Roman" w:hAnsi="Times New Roman"/>
          <w:i/>
          <w:iCs/>
        </w:rPr>
        <w:t>, Президент, НП «НАУМИР»</w:t>
      </w:r>
    </w:p>
    <w:p w:rsidR="006B1E27" w:rsidRPr="00B628C2" w:rsidRDefault="00535BC2" w:rsidP="00892307">
      <w:pPr>
        <w:pStyle w:val="ac"/>
        <w:rPr>
          <w:rFonts w:ascii="Times New Roman" w:hAnsi="Times New Roman"/>
          <w:i/>
          <w:color w:val="0070C0"/>
        </w:rPr>
      </w:pPr>
      <w:r>
        <w:rPr>
          <w:rFonts w:ascii="Times New Roman" w:hAnsi="Times New Roman"/>
          <w:b/>
          <w:i/>
          <w:color w:val="0070C0"/>
        </w:rPr>
        <w:t>В</w:t>
      </w:r>
      <w:r w:rsidR="00D01F2E" w:rsidRPr="00B628C2">
        <w:rPr>
          <w:rFonts w:ascii="Times New Roman" w:hAnsi="Times New Roman"/>
          <w:b/>
          <w:i/>
          <w:color w:val="0070C0"/>
        </w:rPr>
        <w:t xml:space="preserve"> П</w:t>
      </w:r>
      <w:r>
        <w:rPr>
          <w:rFonts w:ascii="Times New Roman" w:hAnsi="Times New Roman"/>
          <w:b/>
          <w:i/>
          <w:color w:val="0070C0"/>
        </w:rPr>
        <w:t xml:space="preserve">ленарном </w:t>
      </w:r>
      <w:proofErr w:type="gramStart"/>
      <w:r w:rsidR="006B1E27" w:rsidRPr="00B628C2">
        <w:rPr>
          <w:rFonts w:ascii="Times New Roman" w:hAnsi="Times New Roman"/>
          <w:b/>
          <w:i/>
          <w:color w:val="0070C0"/>
        </w:rPr>
        <w:t>заседании</w:t>
      </w:r>
      <w:proofErr w:type="gramEnd"/>
      <w:r w:rsidR="006B1E27" w:rsidRPr="00B628C2">
        <w:rPr>
          <w:rFonts w:ascii="Times New Roman" w:hAnsi="Times New Roman"/>
          <w:b/>
          <w:i/>
          <w:color w:val="0070C0"/>
        </w:rPr>
        <w:t xml:space="preserve"> </w:t>
      </w:r>
      <w:r>
        <w:rPr>
          <w:rFonts w:ascii="Times New Roman" w:hAnsi="Times New Roman"/>
          <w:b/>
          <w:i/>
          <w:color w:val="0070C0"/>
        </w:rPr>
        <w:t>выступят</w:t>
      </w:r>
      <w:r w:rsidR="006B1E27" w:rsidRPr="00B628C2">
        <w:rPr>
          <w:rFonts w:ascii="Times New Roman" w:hAnsi="Times New Roman"/>
          <w:i/>
          <w:color w:val="0070C0"/>
        </w:rPr>
        <w:t>:</w:t>
      </w:r>
    </w:p>
    <w:p w:rsidR="00892307" w:rsidRPr="00E307DD" w:rsidRDefault="00892307" w:rsidP="00892307">
      <w:pPr>
        <w:pStyle w:val="ac"/>
        <w:rPr>
          <w:rFonts w:ascii="Times New Roman" w:hAnsi="Times New Roman"/>
          <w:color w:val="0070C0"/>
        </w:rPr>
      </w:pPr>
    </w:p>
    <w:p w:rsidR="00D01F2E" w:rsidRPr="00535BC2" w:rsidRDefault="00D01F2E" w:rsidP="00892307">
      <w:pPr>
        <w:pStyle w:val="ac"/>
        <w:rPr>
          <w:rFonts w:ascii="Times New Roman" w:eastAsia="Times New Roman" w:hAnsi="Times New Roman"/>
          <w:i/>
          <w:lang w:eastAsia="ru-RU"/>
        </w:rPr>
      </w:pPr>
      <w:r w:rsidRPr="00B628C2">
        <w:rPr>
          <w:rFonts w:ascii="Times New Roman" w:eastAsia="Times New Roman" w:hAnsi="Times New Roman"/>
          <w:b/>
          <w:bCs/>
          <w:i/>
          <w:lang w:eastAsia="ru-RU"/>
        </w:rPr>
        <w:t>Чистюхин Владимир Викторович</w:t>
      </w:r>
      <w:r w:rsidRPr="00B628C2">
        <w:rPr>
          <w:rFonts w:ascii="Times New Roman" w:eastAsia="Times New Roman" w:hAnsi="Times New Roman"/>
          <w:bCs/>
          <w:i/>
          <w:lang w:eastAsia="ru-RU"/>
        </w:rPr>
        <w:t>, заместитель Председателя Банка России</w:t>
      </w:r>
      <w:r w:rsidRPr="00B628C2">
        <w:rPr>
          <w:rFonts w:ascii="Times New Roman" w:eastAsia="Times New Roman" w:hAnsi="Times New Roman"/>
          <w:i/>
          <w:lang w:eastAsia="ru-RU"/>
        </w:rPr>
        <w:t xml:space="preserve"> </w:t>
      </w:r>
    </w:p>
    <w:p w:rsidR="002F7CC4" w:rsidRPr="00535BC2" w:rsidRDefault="002F7CC4" w:rsidP="002F7CC4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lang w:eastAsia="ru-RU"/>
        </w:rPr>
      </w:pPr>
      <w:proofErr w:type="spellStart"/>
      <w:r w:rsidRPr="00B628C2">
        <w:rPr>
          <w:rFonts w:ascii="Times New Roman" w:eastAsia="Times New Roman" w:hAnsi="Times New Roman"/>
          <w:b/>
          <w:i/>
          <w:lang w:eastAsia="ru-RU"/>
        </w:rPr>
        <w:t>Багинский</w:t>
      </w:r>
      <w:proofErr w:type="spellEnd"/>
      <w:r w:rsidRPr="00B628C2">
        <w:rPr>
          <w:rFonts w:ascii="Times New Roman" w:eastAsia="Times New Roman" w:hAnsi="Times New Roman"/>
          <w:b/>
          <w:i/>
          <w:lang w:eastAsia="ru-RU"/>
        </w:rPr>
        <w:t xml:space="preserve"> Игорь Николаевич</w:t>
      </w:r>
      <w:r w:rsidRPr="00B628C2">
        <w:rPr>
          <w:rFonts w:ascii="Times New Roman" w:eastAsia="Times New Roman" w:hAnsi="Times New Roman"/>
          <w:i/>
          <w:lang w:eastAsia="ru-RU"/>
        </w:rPr>
        <w:t>, генеральный директор Фонда развития сельской кредитной кооперации, Председатель Союза сельских кредитных кооперативов</w:t>
      </w:r>
    </w:p>
    <w:p w:rsidR="002F7CC4" w:rsidRPr="00B628C2" w:rsidRDefault="002F7CC4" w:rsidP="002F7CC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lang w:eastAsia="ru-RU"/>
        </w:rPr>
      </w:pPr>
      <w:r w:rsidRPr="00B628C2">
        <w:rPr>
          <w:rFonts w:ascii="Times New Roman" w:eastAsia="Times New Roman" w:hAnsi="Times New Roman"/>
          <w:b/>
          <w:i/>
          <w:lang w:eastAsia="ru-RU"/>
        </w:rPr>
        <w:t>Данилов Дмитрий Юрьевич</w:t>
      </w:r>
      <w:r w:rsidRPr="00B628C2">
        <w:rPr>
          <w:rFonts w:ascii="Times New Roman" w:eastAsia="Times New Roman" w:hAnsi="Times New Roman"/>
          <w:i/>
          <w:lang w:eastAsia="ru-RU"/>
        </w:rPr>
        <w:t>,</w:t>
      </w:r>
      <w:r w:rsidRPr="00B628C2">
        <w:rPr>
          <w:rFonts w:ascii="Times New Roman" w:eastAsia="Times New Roman" w:hAnsi="Times New Roman"/>
          <w:b/>
          <w:i/>
          <w:lang w:eastAsia="ru-RU"/>
        </w:rPr>
        <w:t xml:space="preserve"> </w:t>
      </w:r>
      <w:r w:rsidRPr="00B628C2">
        <w:rPr>
          <w:rFonts w:ascii="Times New Roman" w:eastAsia="Times New Roman" w:hAnsi="Times New Roman"/>
          <w:i/>
          <w:lang w:eastAsia="ru-RU"/>
        </w:rPr>
        <w:t>заместитель начальника управления по надзору за исполнением законодательства в сфере экономики Главного управления по надзору за исполнением федерального законодательства, Генеральная прокуратура Российской Федерации</w:t>
      </w:r>
    </w:p>
    <w:p w:rsidR="00535BC2" w:rsidRPr="003D49A9" w:rsidRDefault="002F7CC4" w:rsidP="002F7CC4">
      <w:pPr>
        <w:pStyle w:val="ac"/>
        <w:rPr>
          <w:rFonts w:ascii="Times New Roman" w:eastAsia="Times New Roman" w:hAnsi="Times New Roman"/>
          <w:i/>
          <w:lang w:eastAsia="ru-RU"/>
        </w:rPr>
      </w:pPr>
      <w:r w:rsidRPr="00B628C2">
        <w:rPr>
          <w:rFonts w:ascii="Times New Roman" w:eastAsia="Times New Roman" w:hAnsi="Times New Roman"/>
          <w:b/>
          <w:bCs/>
          <w:i/>
          <w:lang w:eastAsia="ru-RU"/>
        </w:rPr>
        <w:t>Климов Виктор Владимирович</w:t>
      </w:r>
      <w:r w:rsidRPr="00B628C2">
        <w:rPr>
          <w:rFonts w:ascii="Times New Roman" w:eastAsia="Times New Roman" w:hAnsi="Times New Roman"/>
          <w:i/>
          <w:lang w:eastAsia="ru-RU"/>
        </w:rPr>
        <w:t>, заместитель Председателя Комитета Государственной Думы по экономической политике, инновационному развитию и предпринимательству; Депутат Госдумы Федерального собрания РФ; Руководитель проекта Общероссийского Народного Фронта «За права заемщиков»; Сопредседатель Координационного совета при Уполномоченном при Президенте Российской Федерации по защите прав предпринимателей</w:t>
      </w:r>
    </w:p>
    <w:p w:rsidR="002F7CC4" w:rsidRPr="00B628C2" w:rsidRDefault="002F7CC4" w:rsidP="002F7CC4">
      <w:pPr>
        <w:pStyle w:val="ac"/>
        <w:rPr>
          <w:rFonts w:ascii="Times New Roman" w:eastAsia="Times New Roman" w:hAnsi="Times New Roman"/>
          <w:i/>
          <w:lang w:eastAsia="ru-RU"/>
        </w:rPr>
      </w:pPr>
      <w:r w:rsidRPr="00B628C2">
        <w:rPr>
          <w:rFonts w:ascii="Times New Roman" w:eastAsia="Times New Roman" w:hAnsi="Times New Roman"/>
          <w:i/>
          <w:lang w:eastAsia="ru-RU"/>
        </w:rPr>
        <w:t xml:space="preserve"> </w:t>
      </w:r>
    </w:p>
    <w:p w:rsidR="002F7CC4" w:rsidRDefault="002F7CC4" w:rsidP="002F7CC4">
      <w:pPr>
        <w:shd w:val="clear" w:color="auto" w:fill="FFFFFF"/>
        <w:contextualSpacing/>
        <w:outlineLvl w:val="0"/>
        <w:rPr>
          <w:rFonts w:ascii="Times New Roman" w:hAnsi="Times New Roman"/>
          <w:i/>
          <w:color w:val="000000"/>
        </w:rPr>
      </w:pPr>
      <w:r w:rsidRPr="00B628C2">
        <w:rPr>
          <w:rFonts w:ascii="Times New Roman" w:hAnsi="Times New Roman"/>
          <w:b/>
          <w:i/>
          <w:color w:val="000000"/>
        </w:rPr>
        <w:t>Кочетков Илья Александрович</w:t>
      </w:r>
      <w:r w:rsidRPr="00B628C2">
        <w:rPr>
          <w:rFonts w:ascii="Times New Roman" w:hAnsi="Times New Roman"/>
          <w:i/>
          <w:color w:val="000000"/>
        </w:rPr>
        <w:t xml:space="preserve">, Руководитель Службы по защите прав потребителей финансовых услуг и </w:t>
      </w:r>
      <w:proofErr w:type="spellStart"/>
      <w:r w:rsidRPr="00B628C2">
        <w:rPr>
          <w:rFonts w:ascii="Times New Roman" w:hAnsi="Times New Roman"/>
          <w:i/>
          <w:color w:val="000000"/>
        </w:rPr>
        <w:t>миноритарных</w:t>
      </w:r>
      <w:proofErr w:type="spellEnd"/>
      <w:r w:rsidRPr="00B628C2">
        <w:rPr>
          <w:rFonts w:ascii="Times New Roman" w:hAnsi="Times New Roman"/>
          <w:i/>
          <w:color w:val="000000"/>
        </w:rPr>
        <w:t xml:space="preserve"> акционеров Банка России</w:t>
      </w:r>
    </w:p>
    <w:p w:rsidR="002F7CC4" w:rsidRPr="002F7CC4" w:rsidRDefault="002F7CC4" w:rsidP="002F7CC4">
      <w:pPr>
        <w:shd w:val="clear" w:color="auto" w:fill="FFFFFF"/>
        <w:contextualSpacing/>
        <w:outlineLvl w:val="0"/>
        <w:rPr>
          <w:rFonts w:ascii="Times New Roman" w:hAnsi="Times New Roman"/>
          <w:i/>
          <w:color w:val="000000"/>
        </w:rPr>
      </w:pPr>
      <w:proofErr w:type="spellStart"/>
      <w:r w:rsidRPr="00B628C2">
        <w:rPr>
          <w:rFonts w:ascii="Times New Roman" w:eastAsia="Times New Roman" w:hAnsi="Times New Roman"/>
          <w:b/>
          <w:i/>
          <w:lang w:eastAsia="ru-RU"/>
        </w:rPr>
        <w:lastRenderedPageBreak/>
        <w:t>Лазутин</w:t>
      </w:r>
      <w:proofErr w:type="spellEnd"/>
      <w:r w:rsidRPr="00B628C2">
        <w:rPr>
          <w:rFonts w:ascii="Times New Roman" w:eastAsia="Times New Roman" w:hAnsi="Times New Roman"/>
          <w:b/>
          <w:i/>
          <w:lang w:eastAsia="ru-RU"/>
        </w:rPr>
        <w:t xml:space="preserve"> Алексей</w:t>
      </w:r>
      <w:r w:rsidR="00535BC2">
        <w:rPr>
          <w:rFonts w:ascii="Times New Roman" w:eastAsia="Times New Roman" w:hAnsi="Times New Roman"/>
          <w:b/>
          <w:i/>
          <w:lang w:eastAsia="ru-RU"/>
        </w:rPr>
        <w:t xml:space="preserve"> Александрович</w:t>
      </w:r>
      <w:r w:rsidRPr="003D49A9">
        <w:rPr>
          <w:rFonts w:ascii="Times New Roman" w:eastAsia="Times New Roman" w:hAnsi="Times New Roman"/>
          <w:i/>
          <w:lang w:eastAsia="ru-RU"/>
        </w:rPr>
        <w:t>,</w:t>
      </w:r>
      <w:r w:rsidRPr="00B628C2">
        <w:rPr>
          <w:rFonts w:ascii="Times New Roman" w:eastAsia="Times New Roman" w:hAnsi="Times New Roman"/>
          <w:b/>
          <w:i/>
          <w:lang w:eastAsia="ru-RU"/>
        </w:rPr>
        <w:t xml:space="preserve"> </w:t>
      </w:r>
      <w:r w:rsidRPr="00B628C2">
        <w:rPr>
          <w:rFonts w:ascii="Times New Roman" w:eastAsia="Times New Roman" w:hAnsi="Times New Roman"/>
          <w:i/>
          <w:lang w:eastAsia="ru-RU"/>
        </w:rPr>
        <w:t>Президент, Национальное объединение ломбардов</w:t>
      </w:r>
    </w:p>
    <w:p w:rsidR="002F7CC4" w:rsidRPr="00B628C2" w:rsidRDefault="002F7CC4" w:rsidP="002F7CC4">
      <w:pPr>
        <w:pStyle w:val="ac"/>
        <w:rPr>
          <w:rFonts w:ascii="Times New Roman" w:eastAsia="Times New Roman" w:hAnsi="Times New Roman"/>
          <w:i/>
          <w:lang w:eastAsia="ru-RU"/>
        </w:rPr>
      </w:pPr>
      <w:r w:rsidRPr="00B628C2">
        <w:rPr>
          <w:rFonts w:ascii="Times New Roman" w:eastAsia="Times New Roman" w:hAnsi="Times New Roman"/>
          <w:b/>
          <w:bCs/>
          <w:i/>
          <w:lang w:eastAsia="ru-RU"/>
        </w:rPr>
        <w:t>Мамута Михаил Валерьевич</w:t>
      </w:r>
      <w:r w:rsidRPr="00B628C2">
        <w:rPr>
          <w:rFonts w:ascii="Times New Roman" w:eastAsia="Times New Roman" w:hAnsi="Times New Roman"/>
          <w:i/>
          <w:lang w:eastAsia="ru-RU"/>
        </w:rPr>
        <w:t>, начальник Главного управления рынка микрофинансирования и методологии фина</w:t>
      </w:r>
      <w:r>
        <w:rPr>
          <w:rFonts w:ascii="Times New Roman" w:eastAsia="Times New Roman" w:hAnsi="Times New Roman"/>
          <w:i/>
          <w:lang w:eastAsia="ru-RU"/>
        </w:rPr>
        <w:t>нсовой доступности Банка России</w:t>
      </w:r>
      <w:r w:rsidRPr="00B628C2">
        <w:rPr>
          <w:rFonts w:ascii="Times New Roman" w:eastAsia="Times New Roman" w:hAnsi="Times New Roman"/>
          <w:i/>
          <w:lang w:eastAsia="ru-RU"/>
        </w:rPr>
        <w:t xml:space="preserve"> </w:t>
      </w:r>
    </w:p>
    <w:p w:rsidR="002F7CC4" w:rsidRPr="00B628C2" w:rsidRDefault="002F7CC4" w:rsidP="002F7CC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B050"/>
          <w:lang w:eastAsia="ru-RU"/>
        </w:rPr>
      </w:pPr>
      <w:proofErr w:type="spellStart"/>
      <w:r w:rsidRPr="00B628C2">
        <w:rPr>
          <w:rFonts w:ascii="Times New Roman" w:eastAsia="Times New Roman" w:hAnsi="Times New Roman"/>
          <w:b/>
          <w:bCs/>
          <w:i/>
          <w:lang w:eastAsia="ru-RU"/>
        </w:rPr>
        <w:t>Мехтиев</w:t>
      </w:r>
      <w:proofErr w:type="spellEnd"/>
      <w:r w:rsidRPr="00B628C2">
        <w:rPr>
          <w:rFonts w:ascii="Times New Roman" w:eastAsia="Times New Roman" w:hAnsi="Times New Roman"/>
          <w:b/>
          <w:bCs/>
          <w:i/>
          <w:lang w:eastAsia="ru-RU"/>
        </w:rPr>
        <w:t xml:space="preserve"> </w:t>
      </w:r>
      <w:proofErr w:type="spellStart"/>
      <w:r w:rsidRPr="00B628C2">
        <w:rPr>
          <w:rFonts w:ascii="Times New Roman" w:eastAsia="Times New Roman" w:hAnsi="Times New Roman"/>
          <w:b/>
          <w:bCs/>
          <w:i/>
          <w:lang w:eastAsia="ru-RU"/>
        </w:rPr>
        <w:t>Эльман</w:t>
      </w:r>
      <w:proofErr w:type="spellEnd"/>
      <w:r w:rsidRPr="00B628C2">
        <w:rPr>
          <w:rFonts w:ascii="Times New Roman" w:eastAsia="Times New Roman" w:hAnsi="Times New Roman"/>
          <w:bCs/>
          <w:i/>
          <w:lang w:eastAsia="ru-RU"/>
        </w:rPr>
        <w:t xml:space="preserve">, </w:t>
      </w:r>
      <w:r w:rsidRPr="00535BC2">
        <w:rPr>
          <w:rFonts w:ascii="Times New Roman" w:eastAsia="Times New Roman" w:hAnsi="Times New Roman"/>
          <w:bCs/>
          <w:i/>
          <w:lang w:eastAsia="ru-RU"/>
        </w:rPr>
        <w:t>Советник Президента, Ассоциация российских банков</w:t>
      </w:r>
    </w:p>
    <w:p w:rsidR="002F7CC4" w:rsidRPr="002F7CC4" w:rsidRDefault="002F7CC4" w:rsidP="002F7CC4">
      <w:pPr>
        <w:pStyle w:val="ac"/>
        <w:rPr>
          <w:rFonts w:ascii="Times New Roman" w:hAnsi="Times New Roman"/>
          <w:i/>
        </w:rPr>
      </w:pPr>
      <w:r w:rsidRPr="00B628C2">
        <w:rPr>
          <w:rFonts w:ascii="Times New Roman" w:eastAsia="Times New Roman" w:hAnsi="Times New Roman"/>
          <w:b/>
          <w:bCs/>
          <w:i/>
          <w:lang w:eastAsia="ru-RU"/>
        </w:rPr>
        <w:t>Паранич Андрей</w:t>
      </w:r>
      <w:r>
        <w:rPr>
          <w:rFonts w:ascii="Times New Roman" w:eastAsia="Times New Roman" w:hAnsi="Times New Roman"/>
          <w:b/>
          <w:bCs/>
          <w:i/>
          <w:lang w:eastAsia="ru-RU"/>
        </w:rPr>
        <w:t xml:space="preserve"> Владимирович</w:t>
      </w:r>
      <w:r w:rsidRPr="00B628C2">
        <w:rPr>
          <w:rFonts w:ascii="Times New Roman" w:eastAsia="Times New Roman" w:hAnsi="Times New Roman"/>
          <w:bCs/>
          <w:i/>
          <w:lang w:eastAsia="ru-RU"/>
        </w:rPr>
        <w:t xml:space="preserve">, директор, </w:t>
      </w:r>
      <w:r w:rsidRPr="00B628C2">
        <w:rPr>
          <w:rFonts w:ascii="Times New Roman" w:hAnsi="Times New Roman"/>
          <w:i/>
        </w:rPr>
        <w:t>СРО НП «МиР»</w:t>
      </w:r>
    </w:p>
    <w:p w:rsidR="002D7D87" w:rsidRPr="003D49A9" w:rsidRDefault="002D7D87" w:rsidP="00892307">
      <w:pPr>
        <w:pStyle w:val="ac"/>
        <w:rPr>
          <w:rFonts w:ascii="Times New Roman" w:hAnsi="Times New Roman"/>
          <w:i/>
        </w:rPr>
      </w:pPr>
    </w:p>
    <w:p w:rsidR="00D01F2E" w:rsidRPr="00B628C2" w:rsidRDefault="00D01F2E" w:rsidP="00892307">
      <w:pPr>
        <w:pStyle w:val="ac"/>
        <w:rPr>
          <w:rFonts w:ascii="Times New Roman" w:eastAsia="Times New Roman" w:hAnsi="Times New Roman"/>
          <w:i/>
          <w:lang w:eastAsia="ru-RU"/>
        </w:rPr>
      </w:pPr>
      <w:proofErr w:type="spellStart"/>
      <w:r w:rsidRPr="00B628C2">
        <w:rPr>
          <w:rFonts w:ascii="Times New Roman" w:eastAsia="Times New Roman" w:hAnsi="Times New Roman"/>
          <w:b/>
          <w:bCs/>
          <w:i/>
          <w:lang w:eastAsia="ru-RU"/>
        </w:rPr>
        <w:t>Трубникова</w:t>
      </w:r>
      <w:proofErr w:type="spellEnd"/>
      <w:r w:rsidRPr="00B628C2">
        <w:rPr>
          <w:rFonts w:ascii="Times New Roman" w:eastAsia="Times New Roman" w:hAnsi="Times New Roman"/>
          <w:b/>
          <w:bCs/>
          <w:i/>
          <w:lang w:eastAsia="ru-RU"/>
        </w:rPr>
        <w:t xml:space="preserve"> Екатерина</w:t>
      </w:r>
      <w:r w:rsidR="002F7CC4" w:rsidRPr="002F7CC4">
        <w:rPr>
          <w:rFonts w:ascii="Times New Roman" w:eastAsia="Times New Roman" w:hAnsi="Times New Roman"/>
          <w:b/>
          <w:bCs/>
          <w:i/>
          <w:lang w:eastAsia="ru-RU"/>
        </w:rPr>
        <w:t xml:space="preserve"> </w:t>
      </w:r>
      <w:r w:rsidR="002F7CC4">
        <w:rPr>
          <w:rFonts w:ascii="Times New Roman" w:eastAsia="Times New Roman" w:hAnsi="Times New Roman"/>
          <w:b/>
          <w:bCs/>
          <w:i/>
          <w:lang w:eastAsia="ru-RU"/>
        </w:rPr>
        <w:t>Ивановна</w:t>
      </w:r>
      <w:r w:rsidRPr="00B628C2">
        <w:rPr>
          <w:rFonts w:ascii="Times New Roman" w:eastAsia="Times New Roman" w:hAnsi="Times New Roman"/>
          <w:i/>
          <w:lang w:eastAsia="ru-RU"/>
        </w:rPr>
        <w:t xml:space="preserve">, </w:t>
      </w:r>
      <w:r w:rsidR="00CE52F0" w:rsidRPr="00B628C2">
        <w:rPr>
          <w:rFonts w:ascii="Times New Roman" w:eastAsia="Times New Roman" w:hAnsi="Times New Roman"/>
          <w:i/>
          <w:color w:val="000000"/>
          <w:lang w:eastAsia="ru-RU"/>
        </w:rPr>
        <w:t xml:space="preserve">Начальник Отдела банковской деятельности </w:t>
      </w:r>
      <w:r w:rsidR="00CE52F0" w:rsidRPr="00B628C2">
        <w:rPr>
          <w:rFonts w:ascii="Times New Roman" w:hAnsi="Times New Roman"/>
          <w:i/>
          <w:color w:val="000000"/>
        </w:rPr>
        <w:t xml:space="preserve">Департамента финансовой политики, </w:t>
      </w:r>
      <w:r w:rsidR="00CE52F0" w:rsidRPr="00B628C2">
        <w:rPr>
          <w:rFonts w:ascii="Times New Roman" w:eastAsia="Times New Roman" w:hAnsi="Times New Roman"/>
          <w:i/>
          <w:color w:val="000000"/>
          <w:lang w:eastAsia="ru-RU"/>
        </w:rPr>
        <w:t xml:space="preserve">Министерство </w:t>
      </w:r>
      <w:r w:rsidR="00087856" w:rsidRPr="00B628C2">
        <w:rPr>
          <w:rFonts w:ascii="Times New Roman" w:eastAsia="Times New Roman" w:hAnsi="Times New Roman"/>
          <w:i/>
          <w:color w:val="000000"/>
          <w:lang w:eastAsia="ru-RU"/>
        </w:rPr>
        <w:t>финансов</w:t>
      </w:r>
      <w:r w:rsidR="00CE52F0" w:rsidRPr="00B628C2">
        <w:rPr>
          <w:rFonts w:ascii="Times New Roman" w:eastAsia="Times New Roman" w:hAnsi="Times New Roman"/>
          <w:i/>
          <w:color w:val="000000"/>
          <w:lang w:eastAsia="ru-RU"/>
        </w:rPr>
        <w:t xml:space="preserve"> Российской Федерации</w:t>
      </w:r>
    </w:p>
    <w:p w:rsidR="00D01F2E" w:rsidRPr="00B628C2" w:rsidRDefault="002F7CC4" w:rsidP="00D01F2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>Чирков Алексей Владимирович</w:t>
      </w:r>
      <w:r w:rsidR="00535BC2">
        <w:rPr>
          <w:rFonts w:ascii="Times New Roman" w:eastAsia="Times New Roman" w:hAnsi="Times New Roman"/>
          <w:i/>
          <w:lang w:eastAsia="ru-RU"/>
        </w:rPr>
        <w:t>, заведующий сектором</w:t>
      </w:r>
      <w:r w:rsidR="00535BC2" w:rsidRPr="00535BC2">
        <w:rPr>
          <w:rFonts w:ascii="Times New Roman" w:eastAsia="Times New Roman" w:hAnsi="Times New Roman"/>
          <w:i/>
          <w:lang w:eastAsia="ru-RU"/>
        </w:rPr>
        <w:t xml:space="preserve"> </w:t>
      </w:r>
      <w:r w:rsidR="00535BC2">
        <w:rPr>
          <w:rFonts w:ascii="Times New Roman" w:eastAsia="Times New Roman" w:hAnsi="Times New Roman"/>
          <w:i/>
          <w:lang w:eastAsia="ru-RU"/>
        </w:rPr>
        <w:t>Главного управления рынка</w:t>
      </w:r>
      <w:r w:rsidR="00535BC2" w:rsidRPr="00535BC2">
        <w:rPr>
          <w:rFonts w:ascii="Times New Roman" w:eastAsia="Times New Roman" w:hAnsi="Times New Roman"/>
          <w:i/>
          <w:lang w:eastAsia="ru-RU"/>
        </w:rPr>
        <w:t xml:space="preserve"> </w:t>
      </w:r>
      <w:r w:rsidR="00535BC2" w:rsidRPr="00B628C2">
        <w:rPr>
          <w:rFonts w:ascii="Times New Roman" w:eastAsia="Times New Roman" w:hAnsi="Times New Roman"/>
          <w:i/>
          <w:lang w:eastAsia="ru-RU"/>
        </w:rPr>
        <w:t>микрофинансирования и методологии фина</w:t>
      </w:r>
      <w:r w:rsidR="00535BC2">
        <w:rPr>
          <w:rFonts w:ascii="Times New Roman" w:eastAsia="Times New Roman" w:hAnsi="Times New Roman"/>
          <w:i/>
          <w:lang w:eastAsia="ru-RU"/>
        </w:rPr>
        <w:t xml:space="preserve">нсовой доступности Банка России </w:t>
      </w:r>
      <w:r w:rsidR="00D01F2E" w:rsidRPr="00B628C2">
        <w:rPr>
          <w:rFonts w:ascii="Times New Roman" w:eastAsia="Times New Roman" w:hAnsi="Times New Roman"/>
          <w:b/>
          <w:i/>
          <w:lang w:eastAsia="ru-RU"/>
        </w:rPr>
        <w:t xml:space="preserve"> </w:t>
      </w:r>
    </w:p>
    <w:p w:rsidR="005C2071" w:rsidRPr="00535BC2" w:rsidRDefault="00832881" w:rsidP="005C2071">
      <w:pPr>
        <w:spacing w:after="120"/>
        <w:jc w:val="both"/>
        <w:rPr>
          <w:rFonts w:ascii="Times New Roman" w:hAnsi="Times New Roman"/>
          <w:b/>
          <w:iCs/>
          <w:lang w:val="en-US"/>
        </w:rPr>
      </w:pPr>
      <w:r w:rsidRPr="00832881">
        <w:rPr>
          <w:rFonts w:ascii="Times New Roman" w:eastAsia="Georgia" w:hAnsi="Times New Roman"/>
          <w:b/>
          <w:bCs/>
          <w:color w:val="0070C0"/>
          <w:sz w:val="28"/>
          <w:lang w:eastAsia="ru-RU"/>
        </w:rPr>
        <w:pict>
          <v:rect id="_x0000_i1026" style="width:502.6pt;height:.35pt" o:hralign="center" o:hrstd="t" o:hr="t" fillcolor="#aca899" stroked="f"/>
        </w:pict>
      </w:r>
    </w:p>
    <w:p w:rsidR="005C2071" w:rsidRPr="002D4578" w:rsidRDefault="005C2071" w:rsidP="005C2071">
      <w:pPr>
        <w:spacing w:after="120"/>
        <w:jc w:val="both"/>
        <w:rPr>
          <w:rFonts w:ascii="Times New Roman" w:hAnsi="Times New Roman"/>
          <w:b/>
          <w:iCs/>
        </w:rPr>
      </w:pPr>
      <w:r w:rsidRPr="002D4578">
        <w:rPr>
          <w:rFonts w:ascii="Times New Roman" w:hAnsi="Times New Roman"/>
          <w:b/>
          <w:iCs/>
        </w:rPr>
        <w:t>12:00 – 12:</w:t>
      </w:r>
      <w:r>
        <w:rPr>
          <w:rFonts w:ascii="Times New Roman" w:hAnsi="Times New Roman"/>
          <w:b/>
          <w:iCs/>
          <w:lang w:val="en-US"/>
        </w:rPr>
        <w:t>30</w:t>
      </w:r>
      <w:r>
        <w:rPr>
          <w:rFonts w:ascii="Times New Roman" w:hAnsi="Times New Roman"/>
          <w:b/>
          <w:iCs/>
        </w:rPr>
        <w:t xml:space="preserve"> – </w:t>
      </w:r>
      <w:r w:rsidRPr="002D4578">
        <w:rPr>
          <w:rFonts w:ascii="Times New Roman" w:hAnsi="Times New Roman"/>
          <w:b/>
          <w:iCs/>
        </w:rPr>
        <w:t xml:space="preserve"> кофе-брейк</w:t>
      </w:r>
    </w:p>
    <w:p w:rsidR="005C2071" w:rsidRDefault="00832881" w:rsidP="005C2071">
      <w:pPr>
        <w:spacing w:after="120"/>
        <w:jc w:val="both"/>
        <w:rPr>
          <w:rFonts w:ascii="Times New Roman" w:hAnsi="Times New Roman"/>
          <w:b/>
        </w:rPr>
      </w:pPr>
      <w:r w:rsidRPr="00832881">
        <w:rPr>
          <w:rFonts w:ascii="Times New Roman" w:eastAsia="Georgia" w:hAnsi="Times New Roman"/>
          <w:b/>
          <w:bCs/>
          <w:color w:val="0070C0"/>
          <w:sz w:val="28"/>
          <w:lang w:eastAsia="ru-RU"/>
        </w:rPr>
        <w:pict>
          <v:rect id="_x0000_i1027" style="width:502.6pt;height:.35pt" o:hralign="center" o:hrstd="t" o:hr="t" fillcolor="#aca899" stroked="f"/>
        </w:pict>
      </w:r>
    </w:p>
    <w:p w:rsidR="005C2071" w:rsidRPr="00EE2EB5" w:rsidRDefault="005C2071" w:rsidP="00452C0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Cs/>
          <w:color w:val="0070C0"/>
          <w:u w:val="single"/>
          <w:lang w:eastAsia="ru-RU"/>
        </w:rPr>
      </w:pPr>
      <w:r>
        <w:rPr>
          <w:rFonts w:ascii="Times New Roman" w:hAnsi="Times New Roman"/>
          <w:b/>
        </w:rPr>
        <w:t>12:</w:t>
      </w:r>
      <w:r w:rsidRPr="005C2071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 xml:space="preserve"> – 14:00 </w:t>
      </w:r>
      <w:r w:rsidR="00C00FF9">
        <w:rPr>
          <w:rFonts w:ascii="Times New Roman" w:hAnsi="Times New Roman"/>
          <w:b/>
        </w:rPr>
        <w:t xml:space="preserve"> </w:t>
      </w:r>
      <w:r w:rsidR="00452C0B" w:rsidRPr="00EE2EB5">
        <w:rPr>
          <w:rFonts w:ascii="Times New Roman" w:eastAsia="Times New Roman" w:hAnsi="Times New Roman"/>
          <w:b/>
          <w:bCs/>
          <w:iCs/>
          <w:color w:val="0070C0"/>
          <w:u w:val="single"/>
          <w:lang w:eastAsia="ru-RU"/>
        </w:rPr>
        <w:t>Панельная дискуссия «Проблемы привлечения и защиты финансовых ресурсов в МФО и КПК»</w:t>
      </w:r>
    </w:p>
    <w:p w:rsidR="00452C0B" w:rsidRPr="00FC3A19" w:rsidRDefault="00452C0B" w:rsidP="00452C0B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452C0B">
        <w:rPr>
          <w:rFonts w:ascii="Times New Roman" w:eastAsia="Times New Roman" w:hAnsi="Times New Roman"/>
          <w:lang w:eastAsia="ru-RU"/>
        </w:rPr>
        <w:t xml:space="preserve">В </w:t>
      </w:r>
      <w:proofErr w:type="gramStart"/>
      <w:r w:rsidRPr="00452C0B">
        <w:rPr>
          <w:rFonts w:ascii="Times New Roman" w:eastAsia="Times New Roman" w:hAnsi="Times New Roman"/>
          <w:lang w:eastAsia="ru-RU"/>
        </w:rPr>
        <w:t>условиях</w:t>
      </w:r>
      <w:proofErr w:type="gramEnd"/>
      <w:r w:rsidRPr="00452C0B">
        <w:rPr>
          <w:rFonts w:ascii="Times New Roman" w:eastAsia="Times New Roman" w:hAnsi="Times New Roman"/>
          <w:lang w:eastAsia="ru-RU"/>
        </w:rPr>
        <w:t xml:space="preserve"> экономической нестабильности вопросы привлечения и защиты финансовых ресурсов приобретают особую актуальность. Как обеспечить привлечение денежных средств, сохранить привлекательность для инвесторов и пайщиков, обеспечить наилучшее взаимодействие с институтами развития, и какие инструменты способны повысить безопасность вложений, защиту интересов пайщиков и инвесторов? </w:t>
      </w:r>
      <w:proofErr w:type="gramStart"/>
      <w:r w:rsidRPr="00452C0B">
        <w:rPr>
          <w:rFonts w:ascii="Times New Roman" w:eastAsia="Times New Roman" w:hAnsi="Times New Roman"/>
          <w:lang w:eastAsia="ru-RU"/>
        </w:rPr>
        <w:t>Эта сессия будет посвящена вопросам государственной поддержки сектора, обсуждению эффективных инструментов фондирования, доступных для коммерческих МФО и фондов, КПК и СКПК: реальным перспективам взаимодействия с банками, гарантийными фондами, АКГ, Федеральным общественно-государственным фондом по защите прав вкладчиков и акционеров.</w:t>
      </w:r>
      <w:proofErr w:type="gramEnd"/>
      <w:r w:rsidRPr="00452C0B">
        <w:rPr>
          <w:rFonts w:ascii="Times New Roman" w:eastAsia="Times New Roman" w:hAnsi="Times New Roman"/>
          <w:lang w:eastAsia="ru-RU"/>
        </w:rPr>
        <w:t xml:space="preserve"> Отдельно будут обсуждаться возможные меры законодательной защиты инвестиций и вложений в сегмент микрофинансирования и кредитной кооперации. </w:t>
      </w:r>
    </w:p>
    <w:p w:rsidR="003C1BC4" w:rsidRPr="003C1BC4" w:rsidRDefault="006B4C93" w:rsidP="002D4578">
      <w:pPr>
        <w:spacing w:after="12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Ведущий: </w:t>
      </w:r>
      <w:r>
        <w:rPr>
          <w:rFonts w:ascii="Times New Roman" w:hAnsi="Times New Roman"/>
          <w:b/>
          <w:i/>
          <w:iCs/>
        </w:rPr>
        <w:t>Стратьева Елена Сергеевна</w:t>
      </w:r>
      <w:r>
        <w:rPr>
          <w:rFonts w:ascii="Times New Roman" w:hAnsi="Times New Roman"/>
          <w:i/>
          <w:iCs/>
        </w:rPr>
        <w:t>, Вице-президент, НП «НАУМИР»</w:t>
      </w:r>
    </w:p>
    <w:p w:rsidR="00092DEF" w:rsidRPr="003C1BC4" w:rsidRDefault="002D7D87" w:rsidP="002D4578">
      <w:pPr>
        <w:spacing w:after="12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i/>
          <w:iCs/>
          <w:color w:val="0070C0"/>
        </w:rPr>
        <w:t xml:space="preserve">В </w:t>
      </w:r>
      <w:r w:rsidR="00452C0B">
        <w:rPr>
          <w:rFonts w:ascii="Times New Roman" w:hAnsi="Times New Roman"/>
          <w:b/>
          <w:i/>
          <w:iCs/>
          <w:color w:val="0070C0"/>
        </w:rPr>
        <w:t>дискуссии</w:t>
      </w:r>
      <w:r w:rsidR="00092DEF" w:rsidRPr="0055499E">
        <w:rPr>
          <w:rFonts w:ascii="Times New Roman" w:hAnsi="Times New Roman"/>
          <w:b/>
          <w:i/>
          <w:iCs/>
          <w:color w:val="0070C0"/>
        </w:rPr>
        <w:t xml:space="preserve"> </w:t>
      </w:r>
      <w:r>
        <w:rPr>
          <w:rFonts w:ascii="Times New Roman" w:hAnsi="Times New Roman"/>
          <w:b/>
          <w:i/>
          <w:iCs/>
          <w:color w:val="0070C0"/>
        </w:rPr>
        <w:t>примут участие</w:t>
      </w:r>
      <w:r w:rsidR="00092DEF" w:rsidRPr="0055499E">
        <w:rPr>
          <w:rFonts w:ascii="Times New Roman" w:hAnsi="Times New Roman"/>
          <w:b/>
          <w:i/>
          <w:iCs/>
          <w:color w:val="0070C0"/>
        </w:rPr>
        <w:t>:</w:t>
      </w:r>
    </w:p>
    <w:p w:rsidR="00452C0B" w:rsidRPr="00402A74" w:rsidRDefault="002F7CC4" w:rsidP="00452C0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lang w:eastAsia="ru-RU"/>
        </w:rPr>
      </w:pPr>
      <w:r w:rsidRPr="00B628C2">
        <w:rPr>
          <w:rFonts w:ascii="Times New Roman" w:eastAsia="Times New Roman" w:hAnsi="Times New Roman"/>
          <w:b/>
          <w:bCs/>
          <w:i/>
          <w:lang w:eastAsia="ru-RU"/>
        </w:rPr>
        <w:t>Бернштам Евгений Семенович</w:t>
      </w:r>
      <w:r w:rsidRPr="003D49A9">
        <w:rPr>
          <w:rFonts w:ascii="Times New Roman" w:eastAsia="Times New Roman" w:hAnsi="Times New Roman"/>
          <w:bCs/>
          <w:i/>
          <w:lang w:eastAsia="ru-RU"/>
        </w:rPr>
        <w:t>,</w:t>
      </w:r>
      <w:r w:rsidRPr="00B628C2">
        <w:rPr>
          <w:rFonts w:ascii="Times New Roman" w:eastAsia="Times New Roman" w:hAnsi="Times New Roman"/>
          <w:b/>
          <w:bCs/>
          <w:i/>
          <w:lang w:eastAsia="ru-RU"/>
        </w:rPr>
        <w:t xml:space="preserve"> </w:t>
      </w:r>
      <w:r w:rsidRPr="00B628C2">
        <w:rPr>
          <w:rFonts w:ascii="Times New Roman" w:eastAsia="Times New Roman" w:hAnsi="Times New Roman"/>
          <w:i/>
          <w:lang w:eastAsia="ru-RU"/>
        </w:rPr>
        <w:t xml:space="preserve">Председатель Совета директоров, </w:t>
      </w:r>
      <w:proofErr w:type="spellStart"/>
      <w:r w:rsidRPr="00B628C2">
        <w:rPr>
          <w:rFonts w:ascii="Times New Roman" w:eastAsia="Times New Roman" w:hAnsi="Times New Roman"/>
          <w:i/>
          <w:lang w:eastAsia="ru-RU"/>
        </w:rPr>
        <w:t>Adela</w:t>
      </w:r>
      <w:proofErr w:type="spellEnd"/>
      <w:r w:rsidRPr="00B628C2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B628C2">
        <w:rPr>
          <w:rFonts w:ascii="Times New Roman" w:eastAsia="Times New Roman" w:hAnsi="Times New Roman"/>
          <w:i/>
          <w:lang w:eastAsia="ru-RU"/>
        </w:rPr>
        <w:t>Financial</w:t>
      </w:r>
      <w:proofErr w:type="spellEnd"/>
      <w:r w:rsidRPr="00B628C2">
        <w:rPr>
          <w:rFonts w:ascii="Times New Roman" w:eastAsia="Times New Roman" w:hAnsi="Times New Roman"/>
          <w:i/>
          <w:lang w:eastAsia="ru-RU"/>
        </w:rPr>
        <w:t xml:space="preserve"> Retail Group</w:t>
      </w:r>
    </w:p>
    <w:p w:rsidR="002F7CC4" w:rsidRPr="002F7CC4" w:rsidRDefault="002F7CC4" w:rsidP="00452C0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lang w:eastAsia="ru-RU"/>
        </w:rPr>
      </w:pPr>
      <w:proofErr w:type="spellStart"/>
      <w:r w:rsidRPr="00B628C2">
        <w:rPr>
          <w:rFonts w:ascii="Times New Roman" w:eastAsia="Times New Roman" w:hAnsi="Times New Roman"/>
          <w:b/>
          <w:i/>
          <w:lang w:eastAsia="ru-RU"/>
        </w:rPr>
        <w:t>Коровкин</w:t>
      </w:r>
      <w:proofErr w:type="spellEnd"/>
      <w:r w:rsidRPr="00B628C2">
        <w:rPr>
          <w:rFonts w:ascii="Times New Roman" w:eastAsia="Times New Roman" w:hAnsi="Times New Roman"/>
          <w:b/>
          <w:i/>
          <w:lang w:eastAsia="ru-RU"/>
        </w:rPr>
        <w:t xml:space="preserve"> Владимир</w:t>
      </w:r>
      <w:r w:rsidR="002D7D87">
        <w:rPr>
          <w:rFonts w:ascii="Times New Roman" w:eastAsia="Times New Roman" w:hAnsi="Times New Roman"/>
          <w:b/>
          <w:i/>
          <w:lang w:eastAsia="ru-RU"/>
        </w:rPr>
        <w:t xml:space="preserve"> Владиславович</w:t>
      </w:r>
      <w:r w:rsidRPr="00B628C2">
        <w:rPr>
          <w:rFonts w:ascii="Times New Roman" w:eastAsia="Times New Roman" w:hAnsi="Times New Roman"/>
          <w:i/>
          <w:lang w:eastAsia="ru-RU"/>
        </w:rPr>
        <w:t>, руководитель направления «Инновации и цифровые технологии»</w:t>
      </w:r>
      <w:r w:rsidR="002D7D87">
        <w:rPr>
          <w:rFonts w:ascii="Times New Roman" w:eastAsia="Times New Roman" w:hAnsi="Times New Roman"/>
          <w:i/>
          <w:lang w:eastAsia="ru-RU"/>
        </w:rPr>
        <w:t>,</w:t>
      </w:r>
      <w:r w:rsidRPr="00B628C2">
        <w:rPr>
          <w:rFonts w:ascii="Times New Roman" w:eastAsia="Times New Roman" w:hAnsi="Times New Roman"/>
          <w:i/>
          <w:lang w:eastAsia="ru-RU"/>
        </w:rPr>
        <w:t xml:space="preserve"> Институт исследований развивающихся рынков СКОЛКОВО</w:t>
      </w:r>
      <w:r w:rsidRPr="00B628C2">
        <w:rPr>
          <w:rFonts w:ascii="Times New Roman" w:eastAsia="Times New Roman" w:hAnsi="Times New Roman"/>
          <w:b/>
          <w:bCs/>
          <w:i/>
          <w:lang w:eastAsia="ru-RU"/>
        </w:rPr>
        <w:t xml:space="preserve"> </w:t>
      </w:r>
    </w:p>
    <w:p w:rsidR="00452C0B" w:rsidRPr="00B628C2" w:rsidRDefault="00452C0B" w:rsidP="00452C0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lang w:eastAsia="ru-RU"/>
        </w:rPr>
      </w:pPr>
      <w:r w:rsidRPr="00B628C2">
        <w:rPr>
          <w:rFonts w:ascii="Times New Roman" w:eastAsia="Times New Roman" w:hAnsi="Times New Roman"/>
          <w:b/>
          <w:bCs/>
          <w:i/>
          <w:lang w:eastAsia="ru-RU"/>
        </w:rPr>
        <w:t>Ларионова Наталья Игоревна</w:t>
      </w:r>
      <w:r w:rsidRPr="003D49A9">
        <w:rPr>
          <w:rFonts w:ascii="Times New Roman" w:eastAsia="Times New Roman" w:hAnsi="Times New Roman"/>
          <w:bCs/>
          <w:i/>
          <w:lang w:eastAsia="ru-RU"/>
        </w:rPr>
        <w:t>,</w:t>
      </w:r>
      <w:r w:rsidRPr="00B628C2">
        <w:rPr>
          <w:rFonts w:ascii="Times New Roman" w:eastAsia="Times New Roman" w:hAnsi="Times New Roman"/>
          <w:b/>
          <w:bCs/>
          <w:i/>
          <w:lang w:eastAsia="ru-RU"/>
        </w:rPr>
        <w:t xml:space="preserve"> </w:t>
      </w:r>
      <w:r w:rsidRPr="00B628C2">
        <w:rPr>
          <w:rFonts w:ascii="Times New Roman" w:eastAsia="Times New Roman" w:hAnsi="Times New Roman"/>
          <w:i/>
          <w:lang w:eastAsia="ru-RU"/>
        </w:rPr>
        <w:t xml:space="preserve">Директор Департамента развития малого и среднего предпринимательства и конкуренции Министерства экономического развития Российской Федерации </w:t>
      </w:r>
    </w:p>
    <w:p w:rsidR="00402A74" w:rsidRDefault="00452C0B" w:rsidP="00452C0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lang w:eastAsia="ru-RU"/>
        </w:rPr>
      </w:pPr>
      <w:r w:rsidRPr="00B628C2">
        <w:rPr>
          <w:rFonts w:ascii="Times New Roman" w:eastAsia="Times New Roman" w:hAnsi="Times New Roman"/>
          <w:b/>
          <w:bCs/>
          <w:i/>
          <w:lang w:eastAsia="ru-RU"/>
        </w:rPr>
        <w:t>Мамута Михаил Валерьевич</w:t>
      </w:r>
      <w:r w:rsidRPr="00B628C2">
        <w:rPr>
          <w:rFonts w:ascii="Times New Roman" w:eastAsia="Times New Roman" w:hAnsi="Times New Roman"/>
          <w:i/>
          <w:lang w:eastAsia="ru-RU"/>
        </w:rPr>
        <w:t>, начальник Главного управления рынка микрофинансирования и методологии финансовой доступности Банка России</w:t>
      </w:r>
    </w:p>
    <w:p w:rsidR="002D7D87" w:rsidRDefault="00402A74" w:rsidP="00452C0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lang w:eastAsia="ru-RU"/>
        </w:rPr>
      </w:pPr>
      <w:r w:rsidRPr="00402A74">
        <w:rPr>
          <w:rFonts w:ascii="Times New Roman" w:eastAsia="Times New Roman" w:hAnsi="Times New Roman"/>
          <w:b/>
          <w:i/>
          <w:lang w:eastAsia="ru-RU"/>
        </w:rPr>
        <w:lastRenderedPageBreak/>
        <w:t>Медведев  Георгий Алексеевич</w:t>
      </w:r>
      <w:r>
        <w:rPr>
          <w:rFonts w:ascii="Times New Roman" w:eastAsia="Times New Roman" w:hAnsi="Times New Roman"/>
          <w:i/>
          <w:lang w:eastAsia="ru-RU"/>
        </w:rPr>
        <w:t xml:space="preserve">, первый вице-президент, Ассоциация </w:t>
      </w:r>
      <w:proofErr w:type="gramStart"/>
      <w:r>
        <w:rPr>
          <w:rFonts w:ascii="Times New Roman" w:eastAsia="Times New Roman" w:hAnsi="Times New Roman"/>
          <w:i/>
          <w:lang w:eastAsia="ru-RU"/>
        </w:rPr>
        <w:t>региональных</w:t>
      </w:r>
      <w:proofErr w:type="gramEnd"/>
      <w:r>
        <w:rPr>
          <w:rFonts w:ascii="Times New Roman" w:eastAsia="Times New Roman" w:hAnsi="Times New Roman"/>
          <w:i/>
          <w:lang w:eastAsia="ru-RU"/>
        </w:rPr>
        <w:t xml:space="preserve"> банков России</w:t>
      </w:r>
      <w:r w:rsidR="00452C0B" w:rsidRPr="00B628C2">
        <w:rPr>
          <w:rFonts w:ascii="Times New Roman" w:eastAsia="Times New Roman" w:hAnsi="Times New Roman"/>
          <w:i/>
          <w:lang w:eastAsia="ru-RU"/>
        </w:rPr>
        <w:t xml:space="preserve"> </w:t>
      </w:r>
    </w:p>
    <w:p w:rsidR="00452C0B" w:rsidRPr="002D7D87" w:rsidRDefault="00452C0B" w:rsidP="00452C0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lang w:eastAsia="ru-RU"/>
        </w:rPr>
      </w:pPr>
      <w:r w:rsidRPr="00B628C2">
        <w:rPr>
          <w:rFonts w:ascii="Times New Roman" w:eastAsia="Times New Roman" w:hAnsi="Times New Roman"/>
          <w:b/>
          <w:bCs/>
          <w:i/>
          <w:lang w:eastAsia="ru-RU"/>
        </w:rPr>
        <w:t>Самиев Павел Александрович</w:t>
      </w:r>
      <w:r w:rsidRPr="00B628C2">
        <w:rPr>
          <w:rFonts w:ascii="Times New Roman" w:eastAsia="Times New Roman" w:hAnsi="Times New Roman"/>
          <w:i/>
          <w:lang w:eastAsia="ru-RU"/>
        </w:rPr>
        <w:t>, Управляющий директор</w:t>
      </w:r>
      <w:r w:rsidR="00B628C2" w:rsidRPr="00B628C2">
        <w:rPr>
          <w:rFonts w:ascii="Times New Roman" w:eastAsia="Times New Roman" w:hAnsi="Times New Roman"/>
          <w:i/>
          <w:lang w:eastAsia="ru-RU"/>
        </w:rPr>
        <w:t>,</w:t>
      </w:r>
      <w:r w:rsidR="002F7CC4">
        <w:rPr>
          <w:rFonts w:ascii="Times New Roman" w:eastAsia="Times New Roman" w:hAnsi="Times New Roman"/>
          <w:i/>
          <w:lang w:eastAsia="ru-RU"/>
        </w:rPr>
        <w:t xml:space="preserve"> Рейтинговое</w:t>
      </w:r>
      <w:r w:rsidRPr="00B628C2">
        <w:rPr>
          <w:rFonts w:ascii="Times New Roman" w:eastAsia="Times New Roman" w:hAnsi="Times New Roman"/>
          <w:i/>
          <w:lang w:eastAsia="ru-RU"/>
        </w:rPr>
        <w:t xml:space="preserve"> агентст</w:t>
      </w:r>
      <w:r w:rsidR="002F7CC4">
        <w:rPr>
          <w:rFonts w:ascii="Times New Roman" w:eastAsia="Times New Roman" w:hAnsi="Times New Roman"/>
          <w:i/>
          <w:lang w:eastAsia="ru-RU"/>
        </w:rPr>
        <w:t xml:space="preserve">во RAEX </w:t>
      </w:r>
      <w:r w:rsidR="00FC3A19" w:rsidRPr="00FC3A19">
        <w:rPr>
          <w:rFonts w:ascii="Times New Roman" w:eastAsia="Times New Roman" w:hAnsi="Times New Roman"/>
          <w:i/>
          <w:lang w:eastAsia="ru-RU"/>
        </w:rPr>
        <w:t>(</w:t>
      </w:r>
      <w:r w:rsidR="002F7CC4">
        <w:rPr>
          <w:rFonts w:ascii="Times New Roman" w:eastAsia="Times New Roman" w:hAnsi="Times New Roman"/>
          <w:i/>
          <w:lang w:eastAsia="ru-RU"/>
        </w:rPr>
        <w:t>«Эксперт РА»</w:t>
      </w:r>
      <w:r w:rsidR="00FC3A19" w:rsidRPr="00FC3A19">
        <w:rPr>
          <w:rFonts w:ascii="Times New Roman" w:eastAsia="Times New Roman" w:hAnsi="Times New Roman"/>
          <w:i/>
          <w:lang w:eastAsia="ru-RU"/>
        </w:rPr>
        <w:t>)</w:t>
      </w:r>
      <w:r w:rsidRPr="00B628C2">
        <w:rPr>
          <w:rFonts w:ascii="Times New Roman" w:eastAsia="Times New Roman" w:hAnsi="Times New Roman"/>
          <w:i/>
          <w:lang w:eastAsia="ru-RU"/>
        </w:rPr>
        <w:t xml:space="preserve"> </w:t>
      </w:r>
    </w:p>
    <w:p w:rsidR="002F7CC4" w:rsidRPr="00535BC2" w:rsidRDefault="00452C0B" w:rsidP="002F7CC4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lang w:eastAsia="ru-RU"/>
        </w:rPr>
      </w:pPr>
      <w:proofErr w:type="spellStart"/>
      <w:r w:rsidRPr="00B628C2">
        <w:rPr>
          <w:rFonts w:ascii="Times New Roman" w:eastAsia="Times New Roman" w:hAnsi="Times New Roman"/>
          <w:b/>
          <w:bCs/>
          <w:i/>
          <w:lang w:eastAsia="ru-RU"/>
        </w:rPr>
        <w:t>Сафиулин</w:t>
      </w:r>
      <w:proofErr w:type="spellEnd"/>
      <w:r w:rsidRPr="00B628C2">
        <w:rPr>
          <w:rFonts w:ascii="Times New Roman" w:eastAsia="Times New Roman" w:hAnsi="Times New Roman"/>
          <w:b/>
          <w:bCs/>
          <w:i/>
          <w:lang w:eastAsia="ru-RU"/>
        </w:rPr>
        <w:t xml:space="preserve"> Марат </w:t>
      </w:r>
      <w:proofErr w:type="spellStart"/>
      <w:r w:rsidRPr="00B628C2">
        <w:rPr>
          <w:rFonts w:ascii="Times New Roman" w:eastAsia="Times New Roman" w:hAnsi="Times New Roman"/>
          <w:b/>
          <w:bCs/>
          <w:i/>
          <w:lang w:eastAsia="ru-RU"/>
        </w:rPr>
        <w:t>Шамилевич</w:t>
      </w:r>
      <w:proofErr w:type="spellEnd"/>
      <w:r w:rsidRPr="00B628C2">
        <w:rPr>
          <w:rFonts w:ascii="Times New Roman" w:eastAsia="Times New Roman" w:hAnsi="Times New Roman"/>
          <w:i/>
          <w:lang w:eastAsia="ru-RU"/>
        </w:rPr>
        <w:t>, Управляющий Федерального общественно-государственного фонда по защи</w:t>
      </w:r>
      <w:r w:rsidR="00B628C2">
        <w:rPr>
          <w:rFonts w:ascii="Times New Roman" w:eastAsia="Times New Roman" w:hAnsi="Times New Roman"/>
          <w:i/>
          <w:lang w:eastAsia="ru-RU"/>
        </w:rPr>
        <w:t>те прав вкладчиков и акционеров</w:t>
      </w:r>
      <w:r w:rsidRPr="00B628C2">
        <w:rPr>
          <w:rFonts w:ascii="Times New Roman" w:eastAsia="Times New Roman" w:hAnsi="Times New Roman"/>
          <w:i/>
          <w:lang w:eastAsia="ru-RU"/>
        </w:rPr>
        <w:t xml:space="preserve"> </w:t>
      </w:r>
    </w:p>
    <w:p w:rsidR="002F7CC4" w:rsidRPr="00B628C2" w:rsidRDefault="002F7CC4" w:rsidP="002F7CC4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lang w:eastAsia="ru-RU"/>
        </w:rPr>
      </w:pPr>
      <w:proofErr w:type="spellStart"/>
      <w:r w:rsidRPr="00B628C2">
        <w:rPr>
          <w:rFonts w:ascii="Times New Roman" w:hAnsi="Times New Roman"/>
          <w:b/>
          <w:i/>
        </w:rPr>
        <w:t>Скочко</w:t>
      </w:r>
      <w:proofErr w:type="spellEnd"/>
      <w:r w:rsidRPr="00B628C2">
        <w:rPr>
          <w:rFonts w:ascii="Times New Roman" w:hAnsi="Times New Roman"/>
          <w:b/>
          <w:i/>
        </w:rPr>
        <w:t xml:space="preserve"> Максим Юрьевич</w:t>
      </w:r>
      <w:r w:rsidRPr="003D49A9">
        <w:rPr>
          <w:rFonts w:ascii="Times New Roman" w:hAnsi="Times New Roman"/>
          <w:i/>
        </w:rPr>
        <w:t>,</w:t>
      </w:r>
      <w:r w:rsidRPr="00B628C2">
        <w:rPr>
          <w:rFonts w:ascii="Times New Roman" w:hAnsi="Times New Roman"/>
          <w:i/>
        </w:rPr>
        <w:t xml:space="preserve"> </w:t>
      </w:r>
      <w:r w:rsidRPr="00B628C2">
        <w:rPr>
          <w:rFonts w:ascii="Times New Roman" w:hAnsi="Times New Roman"/>
          <w:i/>
          <w:color w:val="000000"/>
        </w:rPr>
        <w:t xml:space="preserve">заместитель Председателя Правления, АО «МСП Банк» </w:t>
      </w:r>
    </w:p>
    <w:p w:rsidR="00452C0B" w:rsidRPr="00402A74" w:rsidRDefault="00452C0B" w:rsidP="00452C0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lang w:eastAsia="ru-RU"/>
        </w:rPr>
      </w:pPr>
      <w:r w:rsidRPr="00B628C2">
        <w:rPr>
          <w:rFonts w:ascii="Times New Roman" w:eastAsia="Times New Roman" w:hAnsi="Times New Roman"/>
          <w:b/>
          <w:i/>
          <w:lang w:eastAsia="ru-RU"/>
        </w:rPr>
        <w:t>Соломкин Александр Алексеевич</w:t>
      </w:r>
      <w:r w:rsidRPr="00B628C2">
        <w:rPr>
          <w:rFonts w:ascii="Times New Roman" w:eastAsia="Times New Roman" w:hAnsi="Times New Roman"/>
          <w:i/>
          <w:lang w:eastAsia="ru-RU"/>
        </w:rPr>
        <w:t>, директор</w:t>
      </w:r>
      <w:r w:rsidR="00B628C2" w:rsidRPr="00B628C2">
        <w:rPr>
          <w:rFonts w:ascii="Times New Roman" w:eastAsia="Times New Roman" w:hAnsi="Times New Roman"/>
          <w:i/>
          <w:lang w:eastAsia="ru-RU"/>
        </w:rPr>
        <w:t>,</w:t>
      </w:r>
      <w:r w:rsidRPr="00B628C2">
        <w:rPr>
          <w:rFonts w:ascii="Times New Roman" w:eastAsia="Times New Roman" w:hAnsi="Times New Roman"/>
          <w:i/>
          <w:lang w:eastAsia="ru-RU"/>
        </w:rPr>
        <w:t xml:space="preserve"> СРО КПК «Кооперативные финансы»</w:t>
      </w:r>
    </w:p>
    <w:p w:rsidR="006E1938" w:rsidRDefault="00832881" w:rsidP="002D4578">
      <w:pPr>
        <w:spacing w:after="120"/>
        <w:jc w:val="both"/>
        <w:rPr>
          <w:rFonts w:ascii="Times New Roman" w:hAnsi="Times New Roman"/>
          <w:b/>
          <w:iCs/>
        </w:rPr>
      </w:pPr>
      <w:r w:rsidRPr="00832881">
        <w:rPr>
          <w:rFonts w:ascii="Times New Roman" w:eastAsia="Georgia" w:hAnsi="Times New Roman"/>
          <w:b/>
          <w:bCs/>
          <w:color w:val="0070C0"/>
          <w:sz w:val="28"/>
          <w:lang w:eastAsia="ru-RU"/>
        </w:rPr>
        <w:pict>
          <v:rect id="_x0000_i1028" style="width:502.6pt;height:.35pt" o:hralign="center" o:hrstd="t" o:hr="t" fillcolor="#aca899" stroked="f"/>
        </w:pict>
      </w:r>
    </w:p>
    <w:p w:rsidR="00D519BE" w:rsidRPr="002D4578" w:rsidRDefault="00452C0B" w:rsidP="002D4578">
      <w:pPr>
        <w:spacing w:after="1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1</w:t>
      </w:r>
      <w:r>
        <w:rPr>
          <w:rFonts w:ascii="Times New Roman" w:hAnsi="Times New Roman"/>
          <w:b/>
          <w:iCs/>
          <w:lang w:val="en-US"/>
        </w:rPr>
        <w:t>4</w:t>
      </w:r>
      <w:r w:rsidR="003C532E" w:rsidRPr="002D4578">
        <w:rPr>
          <w:rFonts w:ascii="Times New Roman" w:hAnsi="Times New Roman"/>
          <w:b/>
          <w:iCs/>
        </w:rPr>
        <w:t>:00 – 1</w:t>
      </w:r>
      <w:r>
        <w:rPr>
          <w:rFonts w:ascii="Times New Roman" w:hAnsi="Times New Roman"/>
          <w:b/>
          <w:iCs/>
          <w:lang w:val="en-US"/>
        </w:rPr>
        <w:t>4</w:t>
      </w:r>
      <w:r w:rsidR="003C532E" w:rsidRPr="002D4578">
        <w:rPr>
          <w:rFonts w:ascii="Times New Roman" w:hAnsi="Times New Roman"/>
          <w:b/>
          <w:iCs/>
        </w:rPr>
        <w:t>:</w:t>
      </w:r>
      <w:r>
        <w:rPr>
          <w:rFonts w:ascii="Times New Roman" w:hAnsi="Times New Roman"/>
          <w:b/>
          <w:iCs/>
          <w:lang w:val="en-US"/>
        </w:rPr>
        <w:t>30</w:t>
      </w:r>
      <w:r w:rsidR="003C532E" w:rsidRPr="002D4578">
        <w:rPr>
          <w:rFonts w:ascii="Times New Roman" w:hAnsi="Times New Roman"/>
          <w:b/>
          <w:iCs/>
        </w:rPr>
        <w:t xml:space="preserve"> – расширенный кофе-брейк</w:t>
      </w:r>
    </w:p>
    <w:p w:rsidR="00E0494C" w:rsidRDefault="00832881" w:rsidP="002D4578">
      <w:pPr>
        <w:spacing w:after="120"/>
        <w:jc w:val="both"/>
        <w:rPr>
          <w:rFonts w:ascii="Times New Roman" w:hAnsi="Times New Roman"/>
          <w:b/>
        </w:rPr>
      </w:pPr>
      <w:r w:rsidRPr="00832881">
        <w:rPr>
          <w:rFonts w:ascii="Times New Roman" w:eastAsia="Georgia" w:hAnsi="Times New Roman"/>
          <w:b/>
          <w:bCs/>
          <w:color w:val="0070C0"/>
          <w:sz w:val="28"/>
          <w:lang w:eastAsia="ru-RU"/>
        </w:rPr>
        <w:pict>
          <v:rect id="_x0000_i1029" style="width:502.6pt;height:.35pt" o:hralign="center" o:hrstd="t" o:hr="t" fillcolor="#aca899" stroked="f"/>
        </w:pict>
      </w:r>
    </w:p>
    <w:p w:rsidR="00452C0B" w:rsidRPr="00EE2EB5" w:rsidRDefault="003C532E" w:rsidP="00452C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u w:val="single"/>
          <w:lang w:eastAsia="ru-RU"/>
        </w:rPr>
      </w:pPr>
      <w:r w:rsidRPr="00452C0B">
        <w:rPr>
          <w:rFonts w:ascii="Times New Roman" w:hAnsi="Times New Roman"/>
          <w:b/>
        </w:rPr>
        <w:t>1</w:t>
      </w:r>
      <w:r w:rsidR="00452C0B" w:rsidRPr="00452C0B">
        <w:rPr>
          <w:rFonts w:ascii="Times New Roman" w:hAnsi="Times New Roman"/>
          <w:b/>
        </w:rPr>
        <w:t>4</w:t>
      </w:r>
      <w:r w:rsidRPr="00452C0B">
        <w:rPr>
          <w:rFonts w:ascii="Times New Roman" w:hAnsi="Times New Roman"/>
          <w:b/>
        </w:rPr>
        <w:t>:</w:t>
      </w:r>
      <w:r w:rsidR="00452C0B" w:rsidRPr="00452C0B">
        <w:rPr>
          <w:rFonts w:ascii="Times New Roman" w:hAnsi="Times New Roman"/>
          <w:b/>
        </w:rPr>
        <w:t>30 – 16</w:t>
      </w:r>
      <w:r w:rsidRPr="00452C0B">
        <w:rPr>
          <w:rFonts w:ascii="Times New Roman" w:hAnsi="Times New Roman"/>
          <w:b/>
        </w:rPr>
        <w:t>:00</w:t>
      </w:r>
      <w:r w:rsidR="002D4578" w:rsidRPr="00452C0B">
        <w:rPr>
          <w:rFonts w:ascii="Times New Roman" w:hAnsi="Times New Roman"/>
          <w:b/>
        </w:rPr>
        <w:t xml:space="preserve"> </w:t>
      </w:r>
      <w:r w:rsidR="00C00FF9">
        <w:rPr>
          <w:rFonts w:ascii="Times New Roman" w:hAnsi="Times New Roman"/>
          <w:b/>
        </w:rPr>
        <w:t xml:space="preserve"> </w:t>
      </w:r>
      <w:r w:rsidR="00452C0B" w:rsidRPr="00EE2EB5">
        <w:rPr>
          <w:rFonts w:ascii="Times New Roman" w:eastAsia="Times New Roman" w:hAnsi="Times New Roman"/>
          <w:b/>
          <w:bCs/>
          <w:iCs/>
          <w:color w:val="0070C0"/>
          <w:u w:val="single"/>
          <w:lang w:eastAsia="ru-RU"/>
        </w:rPr>
        <w:t>Практическая сессия «Новации регулирования и современные технологические решения для их реализации»</w:t>
      </w:r>
      <w:r w:rsidR="00452C0B" w:rsidRPr="00EE2EB5">
        <w:rPr>
          <w:rFonts w:ascii="Times New Roman" w:eastAsia="Times New Roman" w:hAnsi="Times New Roman"/>
          <w:color w:val="0070C0"/>
          <w:u w:val="single"/>
          <w:lang w:eastAsia="ru-RU"/>
        </w:rPr>
        <w:t xml:space="preserve"> </w:t>
      </w:r>
    </w:p>
    <w:p w:rsidR="00452C0B" w:rsidRPr="00452C0B" w:rsidRDefault="00452C0B" w:rsidP="00452C0B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452C0B">
        <w:rPr>
          <w:rFonts w:ascii="Times New Roman" w:eastAsia="Times New Roman" w:hAnsi="Times New Roman"/>
          <w:lang w:eastAsia="ru-RU"/>
        </w:rPr>
        <w:t xml:space="preserve">На данной сессии будут рассмотрены вопросы бухгалтерского учета и отчетности МФО, КПК и ломбардов. Эксперты познакомят участников с планируемыми изменениями в регулировании и наиболее актуальными вопросами для рынка: </w:t>
      </w:r>
    </w:p>
    <w:p w:rsidR="00452C0B" w:rsidRPr="00452C0B" w:rsidRDefault="00452C0B" w:rsidP="00452C0B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452C0B">
        <w:rPr>
          <w:rFonts w:ascii="Times New Roman" w:eastAsia="Times New Roman" w:hAnsi="Times New Roman"/>
          <w:lang w:eastAsia="ru-RU"/>
        </w:rPr>
        <w:t xml:space="preserve">- насколько качественную отчетность предоставляет рынок, как оптимизировать процессы сдачи отчетности и какие изменения планируются регулятором; </w:t>
      </w:r>
    </w:p>
    <w:p w:rsidR="00452C0B" w:rsidRPr="00452C0B" w:rsidRDefault="00452C0B" w:rsidP="00452C0B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452C0B">
        <w:rPr>
          <w:rFonts w:ascii="Times New Roman" w:eastAsia="Times New Roman" w:hAnsi="Times New Roman"/>
          <w:lang w:eastAsia="ru-RU"/>
        </w:rPr>
        <w:t xml:space="preserve">- как осуществляется подготовка к переводу на ЕПС и МСФО </w:t>
      </w:r>
      <w:proofErr w:type="spellStart"/>
      <w:r w:rsidRPr="00452C0B">
        <w:rPr>
          <w:rFonts w:ascii="Times New Roman" w:eastAsia="Times New Roman" w:hAnsi="Times New Roman"/>
          <w:lang w:eastAsia="ru-RU"/>
        </w:rPr>
        <w:t>некредитных</w:t>
      </w:r>
      <w:proofErr w:type="spellEnd"/>
      <w:r w:rsidRPr="00452C0B">
        <w:rPr>
          <w:rFonts w:ascii="Times New Roman" w:eastAsia="Times New Roman" w:hAnsi="Times New Roman"/>
          <w:lang w:eastAsia="ru-RU"/>
        </w:rPr>
        <w:t xml:space="preserve"> финансовых организаций; </w:t>
      </w:r>
    </w:p>
    <w:p w:rsidR="00452C0B" w:rsidRPr="00452C0B" w:rsidRDefault="00452C0B" w:rsidP="00452C0B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452C0B">
        <w:rPr>
          <w:rFonts w:ascii="Times New Roman" w:eastAsia="Times New Roman" w:hAnsi="Times New Roman"/>
          <w:lang w:eastAsia="ru-RU"/>
        </w:rPr>
        <w:t xml:space="preserve">- как и когда начинать </w:t>
      </w:r>
      <w:proofErr w:type="gramStart"/>
      <w:r w:rsidRPr="00452C0B">
        <w:rPr>
          <w:rFonts w:ascii="Times New Roman" w:eastAsia="Times New Roman" w:hAnsi="Times New Roman"/>
          <w:lang w:eastAsia="ru-RU"/>
        </w:rPr>
        <w:t>отчитываться об операциях</w:t>
      </w:r>
      <w:proofErr w:type="gramEnd"/>
      <w:r w:rsidRPr="00452C0B">
        <w:rPr>
          <w:rFonts w:ascii="Times New Roman" w:eastAsia="Times New Roman" w:hAnsi="Times New Roman"/>
          <w:lang w:eastAsia="ru-RU"/>
        </w:rPr>
        <w:t xml:space="preserve"> с наличными денежными средствами. </w:t>
      </w:r>
    </w:p>
    <w:p w:rsidR="00452C0B" w:rsidRDefault="00452C0B" w:rsidP="00452C0B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452C0B">
        <w:rPr>
          <w:rFonts w:ascii="Times New Roman" w:eastAsia="Times New Roman" w:hAnsi="Times New Roman"/>
          <w:lang w:eastAsia="ru-RU"/>
        </w:rPr>
        <w:t>Участники познакомятся с новыми продуктами БКИ, первыми результатами введения обязанности участников рынка по передаче сведений, предложениями по решению существующих проблем технологического или иного порядка. Будут представлены решения по автоматизации бухгалтерского учета и отчетности МФО, КПК, СКПК и ломбардов. Вы узнаете о том, как уже сейчас можно начать готовиться к переходу на ЕПС и сдаче отчетности об операциях с наличными денежными средствами. Интересным продуктом для участников также будут сервисы для обслуживания карт.</w:t>
      </w:r>
    </w:p>
    <w:p w:rsidR="006B4C93" w:rsidRPr="006B4C93" w:rsidRDefault="006B4C93" w:rsidP="006B4C9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lang w:eastAsia="ru-RU"/>
        </w:rPr>
      </w:pPr>
      <w:r>
        <w:rPr>
          <w:rFonts w:ascii="Times New Roman" w:hAnsi="Times New Roman"/>
          <w:i/>
          <w:iCs/>
        </w:rPr>
        <w:t xml:space="preserve">Ведущий: </w:t>
      </w:r>
      <w:proofErr w:type="spellStart"/>
      <w:r w:rsidRPr="00B628C2">
        <w:rPr>
          <w:rFonts w:ascii="Times New Roman" w:eastAsia="Times New Roman" w:hAnsi="Times New Roman"/>
          <w:b/>
          <w:i/>
          <w:lang w:eastAsia="ru-RU"/>
        </w:rPr>
        <w:t>Коровкин</w:t>
      </w:r>
      <w:proofErr w:type="spellEnd"/>
      <w:r w:rsidRPr="00B628C2">
        <w:rPr>
          <w:rFonts w:ascii="Times New Roman" w:eastAsia="Times New Roman" w:hAnsi="Times New Roman"/>
          <w:b/>
          <w:i/>
          <w:lang w:eastAsia="ru-RU"/>
        </w:rPr>
        <w:t xml:space="preserve"> Владимир</w:t>
      </w:r>
      <w:r>
        <w:rPr>
          <w:rFonts w:ascii="Times New Roman" w:eastAsia="Times New Roman" w:hAnsi="Times New Roman"/>
          <w:b/>
          <w:i/>
          <w:lang w:eastAsia="ru-RU"/>
        </w:rPr>
        <w:t xml:space="preserve"> Владиславович</w:t>
      </w:r>
      <w:r w:rsidRPr="00B628C2">
        <w:rPr>
          <w:rFonts w:ascii="Times New Roman" w:eastAsia="Times New Roman" w:hAnsi="Times New Roman"/>
          <w:i/>
          <w:lang w:eastAsia="ru-RU"/>
        </w:rPr>
        <w:t>, руководитель направления «Инновации и цифровые технологии»</w:t>
      </w:r>
      <w:r>
        <w:rPr>
          <w:rFonts w:ascii="Times New Roman" w:eastAsia="Times New Roman" w:hAnsi="Times New Roman"/>
          <w:i/>
          <w:lang w:eastAsia="ru-RU"/>
        </w:rPr>
        <w:t>,</w:t>
      </w:r>
      <w:r w:rsidRPr="00B628C2">
        <w:rPr>
          <w:rFonts w:ascii="Times New Roman" w:eastAsia="Times New Roman" w:hAnsi="Times New Roman"/>
          <w:i/>
          <w:lang w:eastAsia="ru-RU"/>
        </w:rPr>
        <w:t xml:space="preserve"> Институт исследований развивающихся рынков СКОЛКОВО</w:t>
      </w:r>
      <w:r w:rsidRPr="00B628C2">
        <w:rPr>
          <w:rFonts w:ascii="Times New Roman" w:eastAsia="Times New Roman" w:hAnsi="Times New Roman"/>
          <w:b/>
          <w:bCs/>
          <w:i/>
          <w:lang w:eastAsia="ru-RU"/>
        </w:rPr>
        <w:t xml:space="preserve"> </w:t>
      </w:r>
    </w:p>
    <w:p w:rsidR="006B4C93" w:rsidRPr="006B4C93" w:rsidRDefault="002D7D87" w:rsidP="006B4C9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lang w:eastAsia="ru-RU"/>
        </w:rPr>
      </w:pPr>
      <w:r>
        <w:rPr>
          <w:rFonts w:ascii="Times New Roman" w:hAnsi="Times New Roman"/>
          <w:b/>
          <w:i/>
          <w:iCs/>
          <w:color w:val="0070C0"/>
        </w:rPr>
        <w:t>В сессии примут участие</w:t>
      </w:r>
      <w:r w:rsidR="00C00FF9" w:rsidRPr="00B628C2">
        <w:rPr>
          <w:rFonts w:ascii="Times New Roman" w:hAnsi="Times New Roman"/>
          <w:b/>
          <w:i/>
          <w:iCs/>
          <w:color w:val="0070C0"/>
        </w:rPr>
        <w:t>:</w:t>
      </w:r>
    </w:p>
    <w:p w:rsidR="006B4C93" w:rsidRPr="00FC3A19" w:rsidRDefault="00E307DD" w:rsidP="006B4C93">
      <w:pPr>
        <w:spacing w:after="120" w:line="360" w:lineRule="auto"/>
        <w:jc w:val="both"/>
        <w:rPr>
          <w:rFonts w:ascii="Times New Roman" w:hAnsi="Times New Roman"/>
          <w:i/>
        </w:rPr>
      </w:pPr>
      <w:r w:rsidRPr="00B628C2">
        <w:rPr>
          <w:rFonts w:ascii="Times New Roman" w:hAnsi="Times New Roman"/>
          <w:b/>
          <w:i/>
        </w:rPr>
        <w:t>Беликов Виталий Константинович</w:t>
      </w:r>
      <w:r w:rsidRPr="00B628C2">
        <w:rPr>
          <w:rFonts w:ascii="Times New Roman" w:hAnsi="Times New Roman"/>
          <w:i/>
        </w:rPr>
        <w:t xml:space="preserve">, </w:t>
      </w:r>
      <w:r w:rsidR="00B628C2">
        <w:rPr>
          <w:rFonts w:ascii="Times New Roman" w:hAnsi="Times New Roman"/>
          <w:i/>
        </w:rPr>
        <w:t>и</w:t>
      </w:r>
      <w:r w:rsidRPr="00B628C2">
        <w:rPr>
          <w:rFonts w:ascii="Times New Roman" w:hAnsi="Times New Roman"/>
          <w:i/>
        </w:rPr>
        <w:t>сполнительный директор</w:t>
      </w:r>
      <w:r w:rsidR="00B628C2" w:rsidRPr="00B628C2">
        <w:rPr>
          <w:rFonts w:ascii="Times New Roman" w:hAnsi="Times New Roman"/>
          <w:i/>
        </w:rPr>
        <w:t>,</w:t>
      </w:r>
      <w:r w:rsidR="00087856" w:rsidRPr="00B628C2">
        <w:rPr>
          <w:rFonts w:ascii="Times New Roman" w:hAnsi="Times New Roman"/>
          <w:i/>
        </w:rPr>
        <w:t xml:space="preserve"> Платежная система «БЭСТ»</w:t>
      </w:r>
    </w:p>
    <w:p w:rsidR="00402A74" w:rsidRPr="00535BC2" w:rsidRDefault="00402A74" w:rsidP="006B4C93">
      <w:pPr>
        <w:spacing w:after="120" w:line="360" w:lineRule="auto"/>
        <w:jc w:val="both"/>
        <w:rPr>
          <w:rFonts w:ascii="Times New Roman" w:hAnsi="Times New Roman"/>
          <w:i/>
        </w:rPr>
      </w:pPr>
      <w:r w:rsidRPr="00B628C2">
        <w:rPr>
          <w:rFonts w:ascii="Times New Roman" w:hAnsi="Times New Roman"/>
          <w:b/>
          <w:i/>
        </w:rPr>
        <w:t>Веселова Светлана Вадимовна</w:t>
      </w:r>
      <w:r w:rsidRPr="003D49A9">
        <w:rPr>
          <w:rFonts w:ascii="Times New Roman" w:hAnsi="Times New Roman"/>
          <w:i/>
        </w:rPr>
        <w:t>,</w:t>
      </w:r>
      <w:r w:rsidRPr="00B628C2">
        <w:rPr>
          <w:rFonts w:ascii="Times New Roman" w:hAnsi="Times New Roman"/>
          <w:b/>
          <w:i/>
        </w:rPr>
        <w:t xml:space="preserve"> </w:t>
      </w:r>
      <w:r w:rsidRPr="00B628C2">
        <w:rPr>
          <w:rFonts w:ascii="Times New Roman" w:hAnsi="Times New Roman"/>
          <w:i/>
        </w:rPr>
        <w:t xml:space="preserve">заместитель </w:t>
      </w:r>
      <w:proofErr w:type="gramStart"/>
      <w:r w:rsidRPr="00B628C2">
        <w:rPr>
          <w:rFonts w:ascii="Times New Roman" w:hAnsi="Times New Roman"/>
          <w:i/>
        </w:rPr>
        <w:t>начальника отдела разработки нормативных правовых актов Управления правового</w:t>
      </w:r>
      <w:proofErr w:type="gramEnd"/>
      <w:r w:rsidRPr="00B628C2">
        <w:rPr>
          <w:rFonts w:ascii="Times New Roman" w:hAnsi="Times New Roman"/>
          <w:i/>
        </w:rPr>
        <w:t xml:space="preserve"> и методического обеспечения финансового мониторинга и </w:t>
      </w:r>
      <w:r w:rsidR="00535BC2">
        <w:rPr>
          <w:rFonts w:ascii="Times New Roman" w:hAnsi="Times New Roman"/>
          <w:i/>
        </w:rPr>
        <w:t>валютного контроля Банка России</w:t>
      </w:r>
      <w:r w:rsidRPr="00B628C2">
        <w:rPr>
          <w:rFonts w:ascii="Times New Roman" w:hAnsi="Times New Roman"/>
          <w:i/>
        </w:rPr>
        <w:t xml:space="preserve"> </w:t>
      </w:r>
    </w:p>
    <w:p w:rsidR="006B4C93" w:rsidRPr="006B4C93" w:rsidRDefault="00402A74" w:rsidP="00402A74">
      <w:pPr>
        <w:spacing w:after="120"/>
        <w:jc w:val="both"/>
        <w:rPr>
          <w:rFonts w:ascii="Times New Roman" w:hAnsi="Times New Roman"/>
          <w:i/>
          <w:iCs/>
          <w:color w:val="000000"/>
        </w:rPr>
      </w:pPr>
      <w:r w:rsidRPr="00B628C2">
        <w:rPr>
          <w:rFonts w:ascii="Times New Roman" w:hAnsi="Times New Roman"/>
          <w:b/>
          <w:i/>
        </w:rPr>
        <w:lastRenderedPageBreak/>
        <w:t>Золотых Екатерина Олеговна</w:t>
      </w:r>
      <w:r w:rsidRPr="003D49A9">
        <w:rPr>
          <w:rFonts w:ascii="Times New Roman" w:hAnsi="Times New Roman"/>
        </w:rPr>
        <w:t>,</w:t>
      </w:r>
      <w:r w:rsidRPr="00B628C2">
        <w:rPr>
          <w:rFonts w:ascii="Times New Roman" w:hAnsi="Times New Roman"/>
          <w:b/>
        </w:rPr>
        <w:t xml:space="preserve"> </w:t>
      </w:r>
      <w:r w:rsidRPr="00B628C2">
        <w:rPr>
          <w:rFonts w:ascii="Times New Roman" w:hAnsi="Times New Roman"/>
          <w:i/>
          <w:color w:val="000000"/>
        </w:rPr>
        <w:t>н</w:t>
      </w:r>
      <w:r w:rsidRPr="00B628C2">
        <w:rPr>
          <w:rFonts w:ascii="Times New Roman" w:hAnsi="Times New Roman"/>
          <w:i/>
          <w:iCs/>
          <w:color w:val="000000"/>
        </w:rPr>
        <w:t xml:space="preserve">ачальник </w:t>
      </w:r>
      <w:proofErr w:type="gramStart"/>
      <w:r w:rsidRPr="00B628C2">
        <w:rPr>
          <w:rFonts w:ascii="Times New Roman" w:hAnsi="Times New Roman"/>
          <w:i/>
          <w:iCs/>
          <w:color w:val="000000"/>
        </w:rPr>
        <w:t>Отдела методологии отчетности Управления методологии отчетности</w:t>
      </w:r>
      <w:proofErr w:type="gramEnd"/>
      <w:r w:rsidRPr="00B628C2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B628C2">
        <w:rPr>
          <w:rFonts w:ascii="Times New Roman" w:hAnsi="Times New Roman"/>
          <w:i/>
          <w:iCs/>
          <w:color w:val="000000"/>
        </w:rPr>
        <w:t>некредитных</w:t>
      </w:r>
      <w:proofErr w:type="spellEnd"/>
      <w:r w:rsidRPr="00B628C2">
        <w:rPr>
          <w:rFonts w:ascii="Times New Roman" w:hAnsi="Times New Roman"/>
          <w:i/>
          <w:iCs/>
          <w:color w:val="000000"/>
        </w:rPr>
        <w:t xml:space="preserve"> финансовых организаций ДСООНФО </w:t>
      </w:r>
      <w:r w:rsidR="00535BC2">
        <w:rPr>
          <w:rFonts w:ascii="Times New Roman" w:hAnsi="Times New Roman"/>
          <w:i/>
          <w:iCs/>
          <w:color w:val="000000"/>
        </w:rPr>
        <w:t>Банка России</w:t>
      </w:r>
      <w:r w:rsidRPr="00B628C2">
        <w:rPr>
          <w:rFonts w:ascii="Times New Roman" w:hAnsi="Times New Roman"/>
          <w:i/>
          <w:iCs/>
          <w:color w:val="000000"/>
        </w:rPr>
        <w:t xml:space="preserve"> </w:t>
      </w:r>
    </w:p>
    <w:p w:rsidR="006B4C93" w:rsidRPr="006B4C93" w:rsidRDefault="006B4C93" w:rsidP="00402A74">
      <w:pPr>
        <w:spacing w:after="120"/>
        <w:jc w:val="both"/>
        <w:rPr>
          <w:rFonts w:ascii="Times New Roman" w:hAnsi="Times New Roman"/>
          <w:b/>
          <w:i/>
          <w:iCs/>
          <w:color w:val="0070C0"/>
        </w:rPr>
      </w:pPr>
      <w:proofErr w:type="spellStart"/>
      <w:r w:rsidRPr="006B4C93">
        <w:rPr>
          <w:rFonts w:ascii="Times New Roman" w:hAnsi="Times New Roman"/>
          <w:b/>
          <w:i/>
          <w:iCs/>
          <w:color w:val="000000"/>
        </w:rPr>
        <w:t>Курашев</w:t>
      </w:r>
      <w:proofErr w:type="spellEnd"/>
      <w:r w:rsidRPr="006B4C93">
        <w:rPr>
          <w:rFonts w:ascii="Times New Roman" w:hAnsi="Times New Roman"/>
          <w:b/>
          <w:i/>
          <w:iCs/>
          <w:color w:val="000000"/>
        </w:rPr>
        <w:t xml:space="preserve"> Владимир Юрьевич</w:t>
      </w:r>
      <w:r>
        <w:rPr>
          <w:rFonts w:ascii="Times New Roman" w:hAnsi="Times New Roman"/>
          <w:i/>
          <w:iCs/>
          <w:color w:val="000000"/>
        </w:rPr>
        <w:t xml:space="preserve">, Финансовый директор, ООО «МигКредит» </w:t>
      </w:r>
    </w:p>
    <w:p w:rsidR="00402A74" w:rsidRPr="00B628C2" w:rsidRDefault="00402A74" w:rsidP="00402A74">
      <w:pPr>
        <w:spacing w:before="100" w:beforeAutospacing="1" w:after="100" w:afterAutospacing="1" w:line="240" w:lineRule="auto"/>
        <w:rPr>
          <w:rFonts w:ascii="Times New Roman" w:hAnsi="Times New Roman"/>
        </w:rPr>
      </w:pPr>
      <w:proofErr w:type="spellStart"/>
      <w:r w:rsidRPr="00B628C2">
        <w:rPr>
          <w:rFonts w:ascii="Times New Roman" w:hAnsi="Times New Roman"/>
          <w:b/>
          <w:i/>
        </w:rPr>
        <w:t>Маракулин</w:t>
      </w:r>
      <w:proofErr w:type="spellEnd"/>
      <w:r w:rsidRPr="00B628C2">
        <w:rPr>
          <w:rFonts w:ascii="Times New Roman" w:hAnsi="Times New Roman"/>
          <w:b/>
          <w:i/>
        </w:rPr>
        <w:t xml:space="preserve"> Юрий Николаевич</w:t>
      </w:r>
      <w:r w:rsidRPr="00B628C2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</w:rPr>
        <w:t>г</w:t>
      </w:r>
      <w:r w:rsidRPr="00B628C2">
        <w:rPr>
          <w:rFonts w:ascii="Times New Roman" w:hAnsi="Times New Roman"/>
          <w:i/>
        </w:rPr>
        <w:t>енеральный директор, ООО "Специализированное Кредитное Бюро"</w:t>
      </w:r>
      <w:r w:rsidRPr="00B628C2">
        <w:rPr>
          <w:rFonts w:ascii="Times New Roman" w:hAnsi="Times New Roman"/>
        </w:rPr>
        <w:t xml:space="preserve"> </w:t>
      </w:r>
    </w:p>
    <w:p w:rsidR="00E307DD" w:rsidRPr="00402A74" w:rsidRDefault="00402A74" w:rsidP="00402A74">
      <w:pPr>
        <w:spacing w:after="120"/>
        <w:jc w:val="both"/>
        <w:rPr>
          <w:rFonts w:ascii="Times New Roman" w:eastAsia="Times New Roman" w:hAnsi="Times New Roman"/>
          <w:i/>
          <w:lang w:eastAsia="ru-RU"/>
        </w:rPr>
      </w:pPr>
      <w:r w:rsidRPr="00B628C2">
        <w:rPr>
          <w:rFonts w:ascii="Times New Roman" w:eastAsia="Times New Roman" w:hAnsi="Times New Roman"/>
          <w:b/>
          <w:i/>
          <w:lang w:eastAsia="ru-RU"/>
        </w:rPr>
        <w:t>Насырова Наталья</w:t>
      </w:r>
      <w:r>
        <w:rPr>
          <w:rFonts w:ascii="Times New Roman" w:eastAsia="Times New Roman" w:hAnsi="Times New Roman"/>
          <w:b/>
          <w:i/>
          <w:lang w:eastAsia="ru-RU"/>
        </w:rPr>
        <w:t xml:space="preserve"> Владимировна</w:t>
      </w:r>
      <w:r w:rsidRPr="003D49A9">
        <w:rPr>
          <w:rFonts w:ascii="Times New Roman" w:eastAsia="Times New Roman" w:hAnsi="Times New Roman"/>
          <w:i/>
          <w:lang w:eastAsia="ru-RU"/>
        </w:rPr>
        <w:t>,</w:t>
      </w:r>
      <w:r w:rsidRPr="00B628C2">
        <w:rPr>
          <w:rFonts w:ascii="Times New Roman" w:eastAsia="Times New Roman" w:hAnsi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/>
          <w:i/>
          <w:lang w:eastAsia="ru-RU"/>
        </w:rPr>
        <w:t>В</w:t>
      </w:r>
      <w:r w:rsidRPr="00B628C2">
        <w:rPr>
          <w:rFonts w:ascii="Times New Roman" w:eastAsia="Times New Roman" w:hAnsi="Times New Roman"/>
          <w:i/>
          <w:lang w:eastAsia="ru-RU"/>
        </w:rPr>
        <w:t>ице-президент</w:t>
      </w:r>
      <w:r>
        <w:rPr>
          <w:rFonts w:ascii="Times New Roman" w:eastAsia="Times New Roman" w:hAnsi="Times New Roman"/>
          <w:i/>
          <w:lang w:eastAsia="ru-RU"/>
        </w:rPr>
        <w:t xml:space="preserve"> по экономике и финансам</w:t>
      </w:r>
      <w:r w:rsidRPr="00B628C2">
        <w:rPr>
          <w:rFonts w:ascii="Times New Roman" w:eastAsia="Times New Roman" w:hAnsi="Times New Roman"/>
          <w:i/>
          <w:lang w:eastAsia="ru-RU"/>
        </w:rPr>
        <w:t>, Национальное объединение ломбардов</w:t>
      </w:r>
    </w:p>
    <w:p w:rsidR="00087856" w:rsidRPr="00535BC2" w:rsidRDefault="00087856" w:rsidP="0008785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333333"/>
          <w:lang w:eastAsia="ru-RU"/>
        </w:rPr>
      </w:pPr>
      <w:r w:rsidRPr="00087856">
        <w:rPr>
          <w:rFonts w:ascii="Times New Roman" w:eastAsia="Times New Roman" w:hAnsi="Times New Roman"/>
          <w:b/>
          <w:bCs/>
          <w:i/>
          <w:color w:val="000000"/>
          <w:lang w:eastAsia="ru-RU"/>
        </w:rPr>
        <w:t>Овчиян Марат Ригоевич</w:t>
      </w:r>
      <w:r w:rsidRPr="00087856">
        <w:rPr>
          <w:rFonts w:ascii="Times New Roman" w:eastAsia="Times New Roman" w:hAnsi="Times New Roman"/>
          <w:i/>
          <w:color w:val="000000"/>
          <w:lang w:eastAsia="ru-RU"/>
        </w:rPr>
        <w:t>, д</w:t>
      </w:r>
      <w:r w:rsidRPr="00087856">
        <w:rPr>
          <w:rFonts w:ascii="Times New Roman" w:eastAsia="Times New Roman" w:hAnsi="Times New Roman"/>
          <w:i/>
          <w:color w:val="000000"/>
          <w:shd w:val="clear" w:color="auto" w:fill="FFFFFF"/>
          <w:lang w:eastAsia="ru-RU"/>
        </w:rPr>
        <w:t>иректор, НП</w:t>
      </w:r>
      <w:r w:rsidRPr="00B628C2">
        <w:rPr>
          <w:rFonts w:ascii="Times New Roman" w:eastAsia="Times New Roman" w:hAnsi="Times New Roman"/>
          <w:i/>
          <w:color w:val="333333"/>
          <w:lang w:eastAsia="ru-RU"/>
        </w:rPr>
        <w:t xml:space="preserve"> "Объединение кредитных кооперативов "Содействие"</w:t>
      </w:r>
    </w:p>
    <w:p w:rsidR="00402A74" w:rsidRPr="00402A74" w:rsidRDefault="00402A74" w:rsidP="0008785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lang w:eastAsia="ru-RU"/>
        </w:rPr>
      </w:pPr>
      <w:r w:rsidRPr="00B628C2">
        <w:rPr>
          <w:rFonts w:ascii="Times New Roman" w:hAnsi="Times New Roman"/>
          <w:b/>
          <w:i/>
        </w:rPr>
        <w:t>Прохоров Роман Анатольевич</w:t>
      </w:r>
      <w:r w:rsidRPr="00B628C2">
        <w:rPr>
          <w:rFonts w:ascii="Times New Roman" w:hAnsi="Times New Roman"/>
          <w:i/>
        </w:rPr>
        <w:t>, Председатель Правления,</w:t>
      </w:r>
      <w:r>
        <w:rPr>
          <w:rFonts w:ascii="Times New Roman" w:hAnsi="Times New Roman"/>
          <w:i/>
        </w:rPr>
        <w:t xml:space="preserve"> Ассоциация</w:t>
      </w:r>
      <w:r w:rsidRPr="00B628C2">
        <w:rPr>
          <w:rFonts w:ascii="Times New Roman" w:hAnsi="Times New Roman"/>
          <w:i/>
        </w:rPr>
        <w:t xml:space="preserve"> "Финансовые инновации"</w:t>
      </w:r>
    </w:p>
    <w:p w:rsidR="00452C0B" w:rsidRPr="00B628C2" w:rsidRDefault="00452C0B" w:rsidP="00452C0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lang w:eastAsia="ru-RU"/>
        </w:rPr>
      </w:pPr>
      <w:proofErr w:type="spellStart"/>
      <w:r w:rsidRPr="00B628C2">
        <w:rPr>
          <w:rFonts w:ascii="Times New Roman" w:eastAsia="Times New Roman" w:hAnsi="Times New Roman"/>
          <w:b/>
          <w:i/>
        </w:rPr>
        <w:t>Турищев</w:t>
      </w:r>
      <w:proofErr w:type="spellEnd"/>
      <w:r w:rsidRPr="00B628C2">
        <w:rPr>
          <w:rFonts w:ascii="Times New Roman" w:eastAsia="Times New Roman" w:hAnsi="Times New Roman"/>
          <w:b/>
          <w:i/>
        </w:rPr>
        <w:t xml:space="preserve"> Андрей Владимирович</w:t>
      </w:r>
      <w:r w:rsidRPr="003D49A9">
        <w:rPr>
          <w:rFonts w:ascii="Times New Roman" w:eastAsia="Times New Roman" w:hAnsi="Times New Roman"/>
          <w:i/>
        </w:rPr>
        <w:t>,</w:t>
      </w:r>
      <w:r w:rsidRPr="00B628C2">
        <w:rPr>
          <w:rFonts w:ascii="Times New Roman" w:eastAsia="Times New Roman" w:hAnsi="Times New Roman"/>
          <w:b/>
          <w:i/>
        </w:rPr>
        <w:t xml:space="preserve"> </w:t>
      </w:r>
      <w:r w:rsidRPr="00B628C2">
        <w:rPr>
          <w:rFonts w:ascii="Times New Roman" w:eastAsia="Times New Roman" w:hAnsi="Times New Roman"/>
          <w:i/>
        </w:rPr>
        <w:t xml:space="preserve">Руководитель </w:t>
      </w:r>
      <w:r w:rsidR="00087856" w:rsidRPr="00B628C2">
        <w:rPr>
          <w:rFonts w:ascii="Times New Roman" w:eastAsia="Times New Roman" w:hAnsi="Times New Roman"/>
          <w:i/>
        </w:rPr>
        <w:t xml:space="preserve">направления автоматизации </w:t>
      </w:r>
      <w:r w:rsidRPr="00B628C2">
        <w:rPr>
          <w:rFonts w:ascii="Times New Roman" w:eastAsia="Times New Roman" w:hAnsi="Times New Roman"/>
          <w:i/>
        </w:rPr>
        <w:t>кредитных организаций</w:t>
      </w:r>
      <w:r w:rsidR="00B628C2" w:rsidRPr="00B628C2">
        <w:rPr>
          <w:rFonts w:ascii="Times New Roman" w:eastAsia="Times New Roman" w:hAnsi="Times New Roman"/>
          <w:i/>
        </w:rPr>
        <w:t>,</w:t>
      </w:r>
      <w:r w:rsidRPr="00B628C2">
        <w:rPr>
          <w:rFonts w:ascii="Times New Roman" w:eastAsia="Times New Roman" w:hAnsi="Times New Roman"/>
          <w:i/>
        </w:rPr>
        <w:t xml:space="preserve"> Фирма "1С" </w:t>
      </w:r>
    </w:p>
    <w:p w:rsidR="00452C0B" w:rsidRPr="00B628C2" w:rsidRDefault="002F7CC4" w:rsidP="00452C0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lang w:eastAsia="ru-RU"/>
        </w:rPr>
      </w:pPr>
      <w:r w:rsidRPr="00B628C2">
        <w:rPr>
          <w:rFonts w:ascii="Times New Roman" w:eastAsia="Times New Roman" w:hAnsi="Times New Roman"/>
          <w:b/>
          <w:i/>
          <w:lang w:eastAsia="ru-RU"/>
        </w:rPr>
        <w:t xml:space="preserve">Шмелева </w:t>
      </w:r>
      <w:r w:rsidR="00452C0B" w:rsidRPr="00B628C2">
        <w:rPr>
          <w:rFonts w:ascii="Times New Roman" w:eastAsia="Times New Roman" w:hAnsi="Times New Roman"/>
          <w:b/>
          <w:i/>
          <w:lang w:eastAsia="ru-RU"/>
        </w:rPr>
        <w:t>Юлия</w:t>
      </w:r>
      <w:r w:rsidR="003D49A9" w:rsidRPr="003D49A9">
        <w:rPr>
          <w:rFonts w:ascii="Times New Roman" w:eastAsia="Times New Roman" w:hAnsi="Times New Roman"/>
          <w:b/>
          <w:i/>
          <w:lang w:eastAsia="ru-RU"/>
        </w:rPr>
        <w:t xml:space="preserve"> </w:t>
      </w:r>
      <w:r w:rsidR="003D49A9" w:rsidRPr="003D49A9">
        <w:rPr>
          <w:rStyle w:val="js-message-subject"/>
          <w:rFonts w:ascii="Times New Roman" w:hAnsi="Times New Roman"/>
          <w:b/>
          <w:i/>
        </w:rPr>
        <w:t>Вячеславовн</w:t>
      </w:r>
      <w:r w:rsidR="003D49A9">
        <w:rPr>
          <w:rStyle w:val="js-message-subject"/>
          <w:rFonts w:ascii="Times New Roman" w:hAnsi="Times New Roman"/>
          <w:b/>
          <w:i/>
        </w:rPr>
        <w:t>а</w:t>
      </w:r>
      <w:r w:rsidR="003D49A9" w:rsidRPr="003D49A9">
        <w:rPr>
          <w:rStyle w:val="js-message-subject"/>
          <w:rFonts w:ascii="Times New Roman" w:hAnsi="Times New Roman"/>
          <w:i/>
        </w:rPr>
        <w:t>,</w:t>
      </w:r>
      <w:r w:rsidR="00452C0B" w:rsidRPr="00B628C2">
        <w:rPr>
          <w:rFonts w:ascii="Times New Roman" w:eastAsia="Times New Roman" w:hAnsi="Times New Roman"/>
          <w:b/>
          <w:i/>
          <w:lang w:eastAsia="ru-RU"/>
        </w:rPr>
        <w:t xml:space="preserve"> </w:t>
      </w:r>
      <w:r w:rsidR="00452C0B" w:rsidRPr="00B628C2">
        <w:rPr>
          <w:rFonts w:ascii="Times New Roman" w:eastAsia="Times New Roman" w:hAnsi="Times New Roman"/>
          <w:i/>
          <w:lang w:eastAsia="ru-RU"/>
        </w:rPr>
        <w:t>начальник управления по взаимодействию с государственными органами, ГК «</w:t>
      </w:r>
      <w:proofErr w:type="spellStart"/>
      <w:r w:rsidR="00452C0B" w:rsidRPr="00B628C2">
        <w:rPr>
          <w:rFonts w:ascii="Times New Roman" w:eastAsia="Times New Roman" w:hAnsi="Times New Roman"/>
          <w:i/>
          <w:lang w:eastAsia="ru-RU"/>
        </w:rPr>
        <w:t>Быстроденьги</w:t>
      </w:r>
      <w:proofErr w:type="spellEnd"/>
      <w:r w:rsidR="00452C0B" w:rsidRPr="00B628C2">
        <w:rPr>
          <w:rFonts w:ascii="Times New Roman" w:eastAsia="Times New Roman" w:hAnsi="Times New Roman"/>
          <w:i/>
          <w:lang w:eastAsia="ru-RU"/>
        </w:rPr>
        <w:t>»</w:t>
      </w:r>
    </w:p>
    <w:p w:rsidR="005F227A" w:rsidRDefault="00832881" w:rsidP="002D4578">
      <w:pPr>
        <w:spacing w:after="120"/>
        <w:jc w:val="both"/>
        <w:rPr>
          <w:rFonts w:ascii="Times New Roman" w:hAnsi="Times New Roman"/>
          <w:b/>
        </w:rPr>
      </w:pPr>
      <w:r w:rsidRPr="00832881">
        <w:rPr>
          <w:rFonts w:ascii="Times New Roman" w:eastAsia="Georgia" w:hAnsi="Times New Roman"/>
          <w:b/>
          <w:bCs/>
          <w:color w:val="0070C0"/>
          <w:sz w:val="28"/>
          <w:lang w:eastAsia="ru-RU"/>
        </w:rPr>
        <w:pict>
          <v:rect id="_x0000_i1030" style="width:502.6pt;height:.35pt" o:hralign="center" o:hrstd="t" o:hr="t" fillcolor="#aca899" stroked="f"/>
        </w:pict>
      </w:r>
    </w:p>
    <w:p w:rsidR="00D519BE" w:rsidRPr="0073380E" w:rsidRDefault="00C00FF9" w:rsidP="002D4578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3380E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:</w:t>
      </w:r>
      <w:r w:rsidRPr="0073380E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 xml:space="preserve">0 – </w:t>
      </w:r>
      <w:r w:rsidR="0073380E" w:rsidRPr="0073380E">
        <w:rPr>
          <w:rFonts w:ascii="Times New Roman" w:hAnsi="Times New Roman"/>
          <w:b/>
        </w:rPr>
        <w:t>1</w:t>
      </w:r>
      <w:r w:rsidR="0073380E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:</w:t>
      </w:r>
      <w:r w:rsidR="0073380E">
        <w:rPr>
          <w:rFonts w:ascii="Times New Roman" w:hAnsi="Times New Roman"/>
          <w:b/>
        </w:rPr>
        <w:t>0</w:t>
      </w:r>
      <w:r w:rsidR="003C532E" w:rsidRPr="002D4578">
        <w:rPr>
          <w:rFonts w:ascii="Times New Roman" w:hAnsi="Times New Roman"/>
          <w:b/>
        </w:rPr>
        <w:t xml:space="preserve">0 </w:t>
      </w:r>
      <w:r w:rsidR="0073380E">
        <w:rPr>
          <w:rFonts w:ascii="Times New Roman" w:hAnsi="Times New Roman"/>
          <w:b/>
        </w:rPr>
        <w:t xml:space="preserve"> </w:t>
      </w:r>
      <w:r w:rsidR="0073380E" w:rsidRPr="0073380E">
        <w:rPr>
          <w:rFonts w:ascii="Times New Roman" w:eastAsia="Times New Roman" w:hAnsi="Times New Roman"/>
          <w:b/>
          <w:bCs/>
          <w:lang w:eastAsia="ru-RU"/>
        </w:rPr>
        <w:t xml:space="preserve">Ярмарка проектов </w:t>
      </w:r>
      <w:proofErr w:type="gramStart"/>
      <w:r w:rsidR="0073380E" w:rsidRPr="0073380E">
        <w:rPr>
          <w:rFonts w:ascii="Times New Roman" w:eastAsia="Times New Roman" w:hAnsi="Times New Roman"/>
          <w:b/>
          <w:bCs/>
          <w:lang w:eastAsia="ru-RU"/>
        </w:rPr>
        <w:t>инфраструктурной</w:t>
      </w:r>
      <w:proofErr w:type="gramEnd"/>
      <w:r w:rsidR="0073380E" w:rsidRPr="0073380E">
        <w:rPr>
          <w:rFonts w:ascii="Times New Roman" w:eastAsia="Times New Roman" w:hAnsi="Times New Roman"/>
          <w:b/>
          <w:bCs/>
          <w:lang w:eastAsia="ru-RU"/>
        </w:rPr>
        <w:t xml:space="preserve"> поддержки микрофинансового сектора</w:t>
      </w:r>
    </w:p>
    <w:p w:rsidR="00285B56" w:rsidRDefault="00832881" w:rsidP="002D4578">
      <w:pPr>
        <w:spacing w:after="120"/>
        <w:jc w:val="both"/>
        <w:rPr>
          <w:rFonts w:ascii="Times New Roman" w:hAnsi="Times New Roman"/>
          <w:b/>
        </w:rPr>
      </w:pPr>
      <w:r w:rsidRPr="00832881">
        <w:rPr>
          <w:rFonts w:ascii="Times New Roman" w:eastAsia="Georgia" w:hAnsi="Times New Roman"/>
          <w:b/>
          <w:bCs/>
          <w:color w:val="0070C0"/>
          <w:sz w:val="28"/>
          <w:lang w:eastAsia="ru-RU"/>
        </w:rPr>
        <w:pict>
          <v:rect id="_x0000_i1031" style="width:502.6pt;height:.35pt" o:hralign="center" o:hrstd="t" o:hr="t" fillcolor="#aca899" stroked="f"/>
        </w:pict>
      </w:r>
    </w:p>
    <w:p w:rsidR="00285B56" w:rsidRDefault="00285B56" w:rsidP="002D4578">
      <w:pPr>
        <w:spacing w:after="120"/>
        <w:jc w:val="both"/>
        <w:rPr>
          <w:rFonts w:ascii="Times New Roman" w:hAnsi="Times New Roman"/>
          <w:i/>
        </w:rPr>
      </w:pPr>
    </w:p>
    <w:p w:rsidR="00285B56" w:rsidRPr="00622751" w:rsidRDefault="00285B56" w:rsidP="002D4578">
      <w:pPr>
        <w:spacing w:after="120"/>
        <w:jc w:val="both"/>
        <w:rPr>
          <w:rFonts w:ascii="Times New Roman" w:hAnsi="Times New Roman"/>
          <w:i/>
        </w:rPr>
      </w:pPr>
    </w:p>
    <w:sectPr w:rsidR="00285B56" w:rsidRPr="00622751" w:rsidSect="00535BC2">
      <w:headerReference w:type="default" r:id="rId8"/>
      <w:footerReference w:type="default" r:id="rId9"/>
      <w:pgSz w:w="11906" w:h="16838"/>
      <w:pgMar w:top="567" w:right="720" w:bottom="567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A8A" w:rsidRDefault="00805A8A" w:rsidP="00143264">
      <w:pPr>
        <w:spacing w:after="0" w:line="240" w:lineRule="auto"/>
      </w:pPr>
      <w:r>
        <w:separator/>
      </w:r>
    </w:p>
  </w:endnote>
  <w:endnote w:type="continuationSeparator" w:id="0">
    <w:p w:rsidR="00805A8A" w:rsidRDefault="00805A8A" w:rsidP="0014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CA1" w:rsidRDefault="00832881" w:rsidP="0055499E">
    <w:pPr>
      <w:pStyle w:val="af2"/>
      <w:spacing w:after="0"/>
      <w:jc w:val="right"/>
      <w:rPr>
        <w:b/>
        <w:bCs/>
        <w:i/>
        <w:color w:val="0070C0"/>
        <w:sz w:val="18"/>
      </w:rPr>
    </w:pPr>
    <w:r w:rsidRPr="00832881">
      <w:rPr>
        <w:b/>
        <w:bCs/>
        <w:i/>
        <w:color w:val="0070C0"/>
        <w:sz w:val="18"/>
      </w:rPr>
      <w:pict>
        <v:rect id="_x0000_i1033" style="width:0;height:1.5pt" o:hralign="center" o:hrstd="t" o:hr="t" fillcolor="#aca899" stroked="f"/>
      </w:pict>
    </w:r>
  </w:p>
  <w:p w:rsidR="00EE2EB5" w:rsidRDefault="0055499E" w:rsidP="00EE2EB5">
    <w:pPr>
      <w:pStyle w:val="af2"/>
      <w:spacing w:after="0"/>
      <w:jc w:val="center"/>
      <w:rPr>
        <w:b/>
        <w:bCs/>
        <w:i/>
        <w:color w:val="0070C0"/>
        <w:sz w:val="18"/>
      </w:rPr>
    </w:pPr>
    <w:r w:rsidRPr="0055499E">
      <w:rPr>
        <w:b/>
        <w:bCs/>
        <w:i/>
        <w:color w:val="0070C0"/>
        <w:sz w:val="18"/>
      </w:rPr>
      <w:t xml:space="preserve">Конференция «Актуальные вопросы микрофинансирования: </w:t>
    </w:r>
    <w:r w:rsidR="0073380E">
      <w:rPr>
        <w:b/>
        <w:bCs/>
        <w:i/>
        <w:color w:val="0070C0"/>
        <w:sz w:val="18"/>
      </w:rPr>
      <w:t xml:space="preserve">стратегии выживания и развития </w:t>
    </w:r>
  </w:p>
  <w:p w:rsidR="0055499E" w:rsidRPr="0055499E" w:rsidRDefault="0073380E" w:rsidP="00EE2EB5">
    <w:pPr>
      <w:pStyle w:val="af2"/>
      <w:spacing w:after="0"/>
      <w:jc w:val="center"/>
      <w:rPr>
        <w:i/>
        <w:color w:val="0070C0"/>
        <w:sz w:val="18"/>
      </w:rPr>
    </w:pPr>
    <w:r>
      <w:rPr>
        <w:b/>
        <w:bCs/>
        <w:i/>
        <w:color w:val="0070C0"/>
        <w:sz w:val="18"/>
      </w:rPr>
      <w:t>в современных экономических реалиях</w:t>
    </w:r>
    <w:r w:rsidR="0055499E" w:rsidRPr="0055499E">
      <w:rPr>
        <w:b/>
        <w:bCs/>
        <w:i/>
        <w:color w:val="0070C0"/>
        <w:sz w:val="18"/>
      </w:rPr>
      <w:t>»</w:t>
    </w:r>
  </w:p>
  <w:p w:rsidR="0055499E" w:rsidRPr="00520CA1" w:rsidRDefault="00832881" w:rsidP="0055499E">
    <w:pPr>
      <w:pStyle w:val="af2"/>
      <w:spacing w:after="0"/>
      <w:jc w:val="right"/>
      <w:rPr>
        <w:i/>
      </w:rPr>
    </w:pPr>
    <w:r w:rsidRPr="00520CA1">
      <w:rPr>
        <w:i/>
      </w:rPr>
      <w:fldChar w:fldCharType="begin"/>
    </w:r>
    <w:r w:rsidR="0055499E" w:rsidRPr="00520CA1">
      <w:rPr>
        <w:i/>
      </w:rPr>
      <w:instrText xml:space="preserve"> PAGE   \* MERGEFORMAT </w:instrText>
    </w:r>
    <w:r w:rsidRPr="00520CA1">
      <w:rPr>
        <w:i/>
      </w:rPr>
      <w:fldChar w:fldCharType="separate"/>
    </w:r>
    <w:r w:rsidR="00F70827">
      <w:rPr>
        <w:i/>
        <w:noProof/>
      </w:rPr>
      <w:t>1</w:t>
    </w:r>
    <w:r w:rsidRPr="00520CA1">
      <w:rPr>
        <w:i/>
      </w:rPr>
      <w:fldChar w:fldCharType="end"/>
    </w:r>
  </w:p>
  <w:p w:rsidR="0055499E" w:rsidRDefault="0055499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A8A" w:rsidRDefault="00805A8A" w:rsidP="00143264">
      <w:pPr>
        <w:spacing w:after="0" w:line="240" w:lineRule="auto"/>
      </w:pPr>
      <w:r>
        <w:separator/>
      </w:r>
    </w:p>
  </w:footnote>
  <w:footnote w:type="continuationSeparator" w:id="0">
    <w:p w:rsidR="00805A8A" w:rsidRDefault="00805A8A" w:rsidP="0014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CA1" w:rsidRDefault="000D2D08">
    <w:pPr>
      <w:pStyle w:val="af0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4716780</wp:posOffset>
          </wp:positionH>
          <wp:positionV relativeFrom="margin">
            <wp:posOffset>-835660</wp:posOffset>
          </wp:positionV>
          <wp:extent cx="1661795" cy="581660"/>
          <wp:effectExtent l="19050" t="0" r="0" b="0"/>
          <wp:wrapSquare wrapText="bothSides"/>
          <wp:docPr id="2" name="Рисунок 2" descr="rm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mc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0" distR="0" simplePos="0" relativeHeight="251657216" behindDoc="0" locked="0" layoutInCell="1" allowOverlap="0">
          <wp:simplePos x="0" y="0"/>
          <wp:positionH relativeFrom="column">
            <wp:posOffset>-47625</wp:posOffset>
          </wp:positionH>
          <wp:positionV relativeFrom="line">
            <wp:posOffset>133985</wp:posOffset>
          </wp:positionV>
          <wp:extent cx="1414145" cy="513080"/>
          <wp:effectExtent l="19050" t="0" r="0" b="0"/>
          <wp:wrapSquare wrapText="bothSides"/>
          <wp:docPr id="1" name="Рисунок 2" descr="http://www.rmcenter.ru/files/img/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http://www.rmcenter.ru/files/img/image00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20CA1" w:rsidRDefault="00520CA1">
    <w:pPr>
      <w:pStyle w:val="af0"/>
    </w:pPr>
  </w:p>
  <w:p w:rsidR="00143264" w:rsidRDefault="00832881">
    <w:pPr>
      <w:pStyle w:val="af0"/>
    </w:pPr>
    <w:r w:rsidRPr="00832881">
      <w:rPr>
        <w:b/>
        <w:bCs/>
        <w:i/>
        <w:color w:val="0070C0"/>
        <w:sz w:val="18"/>
      </w:rPr>
      <w:pict>
        <v:rect id="_x0000_i1032" style="width:0;height:1.5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0268"/>
    <w:multiLevelType w:val="hybridMultilevel"/>
    <w:tmpl w:val="81C04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149EF"/>
    <w:multiLevelType w:val="hybridMultilevel"/>
    <w:tmpl w:val="16FE70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3543C"/>
    <w:multiLevelType w:val="multilevel"/>
    <w:tmpl w:val="98B8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135075"/>
    <w:multiLevelType w:val="multilevel"/>
    <w:tmpl w:val="57FE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024BB6"/>
    <w:multiLevelType w:val="multilevel"/>
    <w:tmpl w:val="8E6A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14D59"/>
    <w:rsid w:val="00006BD8"/>
    <w:rsid w:val="000330C6"/>
    <w:rsid w:val="000374B3"/>
    <w:rsid w:val="00042D52"/>
    <w:rsid w:val="00052F31"/>
    <w:rsid w:val="00054E25"/>
    <w:rsid w:val="00060130"/>
    <w:rsid w:val="00087856"/>
    <w:rsid w:val="00092DEF"/>
    <w:rsid w:val="000C2474"/>
    <w:rsid w:val="000C458C"/>
    <w:rsid w:val="000C6402"/>
    <w:rsid w:val="000D2D08"/>
    <w:rsid w:val="000E2E9A"/>
    <w:rsid w:val="000E5634"/>
    <w:rsid w:val="00143264"/>
    <w:rsid w:val="001434C2"/>
    <w:rsid w:val="001626B3"/>
    <w:rsid w:val="00172660"/>
    <w:rsid w:val="00181105"/>
    <w:rsid w:val="001A60CF"/>
    <w:rsid w:val="001B4E1C"/>
    <w:rsid w:val="001C7A51"/>
    <w:rsid w:val="001E15C4"/>
    <w:rsid w:val="002143DA"/>
    <w:rsid w:val="002261AE"/>
    <w:rsid w:val="00257AE8"/>
    <w:rsid w:val="00266415"/>
    <w:rsid w:val="00285B56"/>
    <w:rsid w:val="002A013A"/>
    <w:rsid w:val="002A1111"/>
    <w:rsid w:val="002B2F65"/>
    <w:rsid w:val="002C7FC2"/>
    <w:rsid w:val="002D03D2"/>
    <w:rsid w:val="002D4578"/>
    <w:rsid w:val="002D7D87"/>
    <w:rsid w:val="002F7CC4"/>
    <w:rsid w:val="00303B2E"/>
    <w:rsid w:val="00324550"/>
    <w:rsid w:val="00336F4D"/>
    <w:rsid w:val="003565E1"/>
    <w:rsid w:val="0036077B"/>
    <w:rsid w:val="00361F2B"/>
    <w:rsid w:val="003665FE"/>
    <w:rsid w:val="00370820"/>
    <w:rsid w:val="00373D59"/>
    <w:rsid w:val="003B532A"/>
    <w:rsid w:val="003C1BC4"/>
    <w:rsid w:val="003C2346"/>
    <w:rsid w:val="003C532E"/>
    <w:rsid w:val="003D0B6C"/>
    <w:rsid w:val="003D49A9"/>
    <w:rsid w:val="004009C1"/>
    <w:rsid w:val="00402A74"/>
    <w:rsid w:val="00404A2B"/>
    <w:rsid w:val="00406B71"/>
    <w:rsid w:val="00406D54"/>
    <w:rsid w:val="004205D5"/>
    <w:rsid w:val="00437BC0"/>
    <w:rsid w:val="00450FB0"/>
    <w:rsid w:val="00452C0B"/>
    <w:rsid w:val="0047494B"/>
    <w:rsid w:val="0049078D"/>
    <w:rsid w:val="004C65BE"/>
    <w:rsid w:val="004D0D2A"/>
    <w:rsid w:val="00520CA1"/>
    <w:rsid w:val="00535BC2"/>
    <w:rsid w:val="00553741"/>
    <w:rsid w:val="0055499E"/>
    <w:rsid w:val="0057378C"/>
    <w:rsid w:val="005A2051"/>
    <w:rsid w:val="005B2B25"/>
    <w:rsid w:val="005C2071"/>
    <w:rsid w:val="005F227A"/>
    <w:rsid w:val="00614D59"/>
    <w:rsid w:val="00622751"/>
    <w:rsid w:val="00673CAF"/>
    <w:rsid w:val="006B1E27"/>
    <w:rsid w:val="006B4C93"/>
    <w:rsid w:val="006D4A63"/>
    <w:rsid w:val="006E1938"/>
    <w:rsid w:val="0073380E"/>
    <w:rsid w:val="0074569D"/>
    <w:rsid w:val="00773246"/>
    <w:rsid w:val="0078093D"/>
    <w:rsid w:val="007D2C55"/>
    <w:rsid w:val="007D3DFD"/>
    <w:rsid w:val="00805A8A"/>
    <w:rsid w:val="00832881"/>
    <w:rsid w:val="00837A40"/>
    <w:rsid w:val="0084136D"/>
    <w:rsid w:val="0087142E"/>
    <w:rsid w:val="00872EB5"/>
    <w:rsid w:val="00880CD0"/>
    <w:rsid w:val="008833AC"/>
    <w:rsid w:val="00892307"/>
    <w:rsid w:val="008B6F45"/>
    <w:rsid w:val="008C3BB9"/>
    <w:rsid w:val="008F4159"/>
    <w:rsid w:val="008F6942"/>
    <w:rsid w:val="009151EE"/>
    <w:rsid w:val="00926FB4"/>
    <w:rsid w:val="009277CA"/>
    <w:rsid w:val="00942D71"/>
    <w:rsid w:val="00945E24"/>
    <w:rsid w:val="00962079"/>
    <w:rsid w:val="0096559E"/>
    <w:rsid w:val="009915BD"/>
    <w:rsid w:val="009A6A19"/>
    <w:rsid w:val="009B26C1"/>
    <w:rsid w:val="009B328B"/>
    <w:rsid w:val="00A00E6F"/>
    <w:rsid w:val="00A46129"/>
    <w:rsid w:val="00A87246"/>
    <w:rsid w:val="00AA6C5A"/>
    <w:rsid w:val="00AC059C"/>
    <w:rsid w:val="00AD099B"/>
    <w:rsid w:val="00AF156C"/>
    <w:rsid w:val="00AF259C"/>
    <w:rsid w:val="00B312F9"/>
    <w:rsid w:val="00B36240"/>
    <w:rsid w:val="00B628C2"/>
    <w:rsid w:val="00B733FA"/>
    <w:rsid w:val="00B75438"/>
    <w:rsid w:val="00B8590A"/>
    <w:rsid w:val="00BC3B27"/>
    <w:rsid w:val="00BD7CD6"/>
    <w:rsid w:val="00C00FF9"/>
    <w:rsid w:val="00C02761"/>
    <w:rsid w:val="00C22220"/>
    <w:rsid w:val="00C44134"/>
    <w:rsid w:val="00C558F6"/>
    <w:rsid w:val="00C57B8C"/>
    <w:rsid w:val="00C60DED"/>
    <w:rsid w:val="00C96005"/>
    <w:rsid w:val="00CA4369"/>
    <w:rsid w:val="00CB19E6"/>
    <w:rsid w:val="00CB5500"/>
    <w:rsid w:val="00CB5FF1"/>
    <w:rsid w:val="00CD0E03"/>
    <w:rsid w:val="00CE52F0"/>
    <w:rsid w:val="00D01F2E"/>
    <w:rsid w:val="00D23062"/>
    <w:rsid w:val="00D45E17"/>
    <w:rsid w:val="00D47C96"/>
    <w:rsid w:val="00D50ECB"/>
    <w:rsid w:val="00D519BE"/>
    <w:rsid w:val="00D82785"/>
    <w:rsid w:val="00D84F9D"/>
    <w:rsid w:val="00D94426"/>
    <w:rsid w:val="00E0494C"/>
    <w:rsid w:val="00E307DD"/>
    <w:rsid w:val="00E40C9F"/>
    <w:rsid w:val="00E61B98"/>
    <w:rsid w:val="00E912BE"/>
    <w:rsid w:val="00E9419C"/>
    <w:rsid w:val="00EC4B29"/>
    <w:rsid w:val="00ED1C34"/>
    <w:rsid w:val="00EE1C61"/>
    <w:rsid w:val="00EE2EB5"/>
    <w:rsid w:val="00EE35F5"/>
    <w:rsid w:val="00EF5475"/>
    <w:rsid w:val="00F1610F"/>
    <w:rsid w:val="00F41C85"/>
    <w:rsid w:val="00F65D65"/>
    <w:rsid w:val="00F70827"/>
    <w:rsid w:val="00F875C8"/>
    <w:rsid w:val="00F90898"/>
    <w:rsid w:val="00FB041F"/>
    <w:rsid w:val="00FB6CC2"/>
    <w:rsid w:val="00FC3A19"/>
    <w:rsid w:val="00FD027F"/>
    <w:rsid w:val="00FD6D6C"/>
    <w:rsid w:val="00FE2681"/>
    <w:rsid w:val="00FE75FB"/>
    <w:rsid w:val="00FF0895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6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14D59"/>
    <w:pPr>
      <w:spacing w:before="26" w:after="26" w:line="240" w:lineRule="auto"/>
      <w:ind w:right="26"/>
      <w:outlineLvl w:val="0"/>
    </w:pPr>
    <w:rPr>
      <w:rFonts w:ascii="Times New Roman" w:eastAsia="Times New Roman" w:hAnsi="Times New Roman"/>
      <w:b/>
      <w:bCs/>
      <w:color w:val="006699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D59"/>
    <w:rPr>
      <w:rFonts w:ascii="Times New Roman" w:eastAsia="Times New Roman" w:hAnsi="Times New Roman" w:cs="Times New Roman"/>
      <w:b/>
      <w:bCs/>
      <w:color w:val="006699"/>
      <w:kern w:val="36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14D59"/>
    <w:rPr>
      <w:color w:val="6699CC"/>
      <w:u w:val="single"/>
    </w:rPr>
  </w:style>
  <w:style w:type="paragraph" w:styleId="a4">
    <w:name w:val="Normal (Web)"/>
    <w:basedOn w:val="a"/>
    <w:uiPriority w:val="99"/>
    <w:unhideWhenUsed/>
    <w:rsid w:val="00614D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D5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F875C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75C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75C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75C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75C8"/>
    <w:rPr>
      <w:b/>
      <w:bCs/>
    </w:rPr>
  </w:style>
  <w:style w:type="paragraph" w:styleId="ac">
    <w:name w:val="No Spacing"/>
    <w:uiPriority w:val="1"/>
    <w:qFormat/>
    <w:rsid w:val="00ED1C34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3C532E"/>
    <w:pPr>
      <w:spacing w:after="0" w:line="240" w:lineRule="auto"/>
      <w:ind w:left="720"/>
    </w:pPr>
  </w:style>
  <w:style w:type="paragraph" w:customStyle="1" w:styleId="ae">
    <w:name w:val="Базовый"/>
    <w:uiPriority w:val="99"/>
    <w:rsid w:val="000C2474"/>
    <w:pPr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">
    <w:name w:val="Revision"/>
    <w:hidden/>
    <w:uiPriority w:val="99"/>
    <w:semiHidden/>
    <w:rsid w:val="00F65D65"/>
    <w:rPr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14326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432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14326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3264"/>
    <w:rPr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087856"/>
    <w:rPr>
      <w:b/>
      <w:bCs/>
    </w:rPr>
  </w:style>
  <w:style w:type="character" w:customStyle="1" w:styleId="js-message-subject">
    <w:name w:val="js-message-subject"/>
    <w:basedOn w:val="a0"/>
    <w:rsid w:val="003D4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3735">
                      <w:marLeft w:val="0"/>
                      <w:marRight w:val="0"/>
                      <w:marTop w:val="112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73312">
                          <w:marLeft w:val="0"/>
                          <w:marRight w:val="1239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4857">
                              <w:marLeft w:val="31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E6EAF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7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63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73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29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13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45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423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57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24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11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46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565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374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886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716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1040">
          <w:marLeft w:val="0"/>
          <w:marRight w:val="0"/>
          <w:marTop w:val="0"/>
          <w:marBottom w:val="0"/>
          <w:divBdr>
            <w:top w:val="single" w:sz="4" w:space="3" w:color="808000"/>
            <w:left w:val="single" w:sz="4" w:space="1" w:color="808000"/>
            <w:bottom w:val="single" w:sz="4" w:space="0" w:color="808000"/>
            <w:right w:val="single" w:sz="4" w:space="0" w:color="808000"/>
          </w:divBdr>
        </w:div>
      </w:divsChild>
    </w:div>
    <w:div w:id="1338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D70C4-D01B-4D60-9D73-7EDED8A0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14</cp:revision>
  <cp:lastPrinted>2015-05-15T12:17:00Z</cp:lastPrinted>
  <dcterms:created xsi:type="dcterms:W3CDTF">2015-05-15T08:00:00Z</dcterms:created>
  <dcterms:modified xsi:type="dcterms:W3CDTF">2015-05-15T12:30:00Z</dcterms:modified>
</cp:coreProperties>
</file>